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Pr="00226988" w:rsidRDefault="007127E3" w:rsidP="00F1704A">
      <w:pPr>
        <w:pStyle w:val="ab"/>
        <w:spacing w:before="0" w:after="0"/>
        <w:rPr>
          <w:rFonts w:ascii="Times New Roman" w:hAnsi="Times New Roman" w:cs="Times New Roman"/>
          <w:sz w:val="52"/>
          <w:szCs w:val="52"/>
        </w:rPr>
      </w:pPr>
      <w:r w:rsidRPr="00226988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7127E3" w:rsidRPr="00226988" w:rsidRDefault="007127E3" w:rsidP="000F08A0">
      <w:pPr>
        <w:ind w:firstLine="0"/>
        <w:jc w:val="center"/>
        <w:rPr>
          <w:b/>
          <w:sz w:val="52"/>
          <w:szCs w:val="52"/>
        </w:rPr>
      </w:pPr>
      <w:r w:rsidRPr="00226988">
        <w:rPr>
          <w:sz w:val="52"/>
          <w:szCs w:val="52"/>
        </w:rPr>
        <w:t>Саянского района</w:t>
      </w:r>
    </w:p>
    <w:p w:rsidR="007127E3" w:rsidRPr="00255F69" w:rsidRDefault="007127E3" w:rsidP="007127E3">
      <w:pPr>
        <w:jc w:val="center"/>
        <w:rPr>
          <w:b/>
          <w:sz w:val="52"/>
        </w:rPr>
      </w:pPr>
    </w:p>
    <w:p w:rsidR="007127E3" w:rsidRPr="00255F69" w:rsidRDefault="007127E3" w:rsidP="000F08A0">
      <w:pPr>
        <w:ind w:firstLine="0"/>
        <w:jc w:val="center"/>
        <w:rPr>
          <w:b/>
          <w:sz w:val="52"/>
        </w:rPr>
      </w:pPr>
      <w:r w:rsidRPr="00255F69">
        <w:rPr>
          <w:b/>
          <w:sz w:val="56"/>
        </w:rPr>
        <w:t>ПОСТАНОВЛЕНИЕ</w:t>
      </w:r>
    </w:p>
    <w:p w:rsidR="007127E3" w:rsidRPr="00255F69" w:rsidRDefault="007127E3" w:rsidP="007127E3">
      <w:pPr>
        <w:jc w:val="center"/>
        <w:rPr>
          <w:sz w:val="32"/>
        </w:rPr>
      </w:pPr>
      <w:r w:rsidRPr="00255F69">
        <w:rPr>
          <w:sz w:val="32"/>
        </w:rPr>
        <w:t>с. Агинское</w:t>
      </w:r>
    </w:p>
    <w:p w:rsidR="007127E3" w:rsidRPr="00B41E1D" w:rsidRDefault="007127E3" w:rsidP="007127E3">
      <w:pPr>
        <w:rPr>
          <w:rFonts w:ascii="Arial" w:hAnsi="Arial" w:cs="Arial"/>
          <w:sz w:val="32"/>
        </w:rPr>
      </w:pPr>
    </w:p>
    <w:p w:rsidR="007127E3" w:rsidRPr="00255F69" w:rsidRDefault="005200F1" w:rsidP="000F08A0">
      <w:pPr>
        <w:ind w:firstLine="0"/>
        <w:rPr>
          <w:sz w:val="28"/>
          <w:szCs w:val="28"/>
        </w:rPr>
      </w:pPr>
      <w:r>
        <w:rPr>
          <w:sz w:val="28"/>
          <w:szCs w:val="28"/>
        </w:rPr>
        <w:t>06.02.2020</w:t>
      </w:r>
      <w:r w:rsidR="007127E3" w:rsidRPr="00255F69">
        <w:rPr>
          <w:sz w:val="28"/>
          <w:szCs w:val="28"/>
        </w:rPr>
        <w:tab/>
      </w:r>
      <w:r w:rsidR="000F08A0" w:rsidRPr="00255F69">
        <w:rPr>
          <w:sz w:val="28"/>
          <w:szCs w:val="28"/>
        </w:rPr>
        <w:t xml:space="preserve">                </w:t>
      </w:r>
      <w:r w:rsidR="00255F6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="00255F69">
        <w:rPr>
          <w:sz w:val="28"/>
          <w:szCs w:val="28"/>
        </w:rPr>
        <w:t xml:space="preserve">       </w:t>
      </w:r>
      <w:r w:rsidR="00255F69" w:rsidRPr="00255F69">
        <w:rPr>
          <w:sz w:val="28"/>
          <w:szCs w:val="28"/>
        </w:rPr>
        <w:t>№</w:t>
      </w:r>
      <w:r>
        <w:rPr>
          <w:sz w:val="28"/>
          <w:szCs w:val="28"/>
        </w:rPr>
        <w:t xml:space="preserve"> 41-п</w:t>
      </w:r>
    </w:p>
    <w:p w:rsidR="007127E3" w:rsidRPr="00B41E1D" w:rsidRDefault="007127E3" w:rsidP="007127E3">
      <w:pPr>
        <w:rPr>
          <w:rFonts w:ascii="Arial" w:hAnsi="Arial" w:cs="Arial"/>
          <w:b/>
          <w:sz w:val="26"/>
          <w:szCs w:val="26"/>
        </w:rPr>
      </w:pPr>
    </w:p>
    <w:p w:rsidR="00FE3FCF" w:rsidRPr="002033CC" w:rsidRDefault="000F08A0" w:rsidP="00F1704A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  <w:color w:val="000000" w:themeColor="text1"/>
          <w:spacing w:val="2"/>
        </w:rPr>
      </w:pPr>
      <w:r w:rsidRPr="002033CC">
        <w:rPr>
          <w:rFonts w:cs="Times New Roman"/>
          <w:color w:val="000000" w:themeColor="text1"/>
        </w:rPr>
        <w:t xml:space="preserve"> </w:t>
      </w:r>
      <w:r w:rsidR="00FE3FCF" w:rsidRPr="00C442D8">
        <w:rPr>
          <w:rFonts w:cs="Times New Roman"/>
          <w:color w:val="000000" w:themeColor="text1"/>
          <w:spacing w:val="2"/>
        </w:rPr>
        <w:t xml:space="preserve">О балансовой комиссии </w:t>
      </w:r>
      <w:proofErr w:type="gramStart"/>
      <w:r w:rsidR="00FE3FCF" w:rsidRPr="00C442D8">
        <w:rPr>
          <w:rFonts w:cs="Times New Roman"/>
          <w:color w:val="000000" w:themeColor="text1"/>
          <w:spacing w:val="2"/>
        </w:rPr>
        <w:t>по</w:t>
      </w:r>
      <w:proofErr w:type="gramEnd"/>
      <w:r w:rsidR="00FE3FCF" w:rsidRPr="00C442D8">
        <w:rPr>
          <w:rFonts w:cs="Times New Roman"/>
          <w:color w:val="000000" w:themeColor="text1"/>
          <w:spacing w:val="2"/>
        </w:rPr>
        <w:t xml:space="preserve"> </w:t>
      </w:r>
    </w:p>
    <w:p w:rsidR="00FE3FCF" w:rsidRPr="002033CC" w:rsidRDefault="00FE3FCF" w:rsidP="00F1704A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  <w:color w:val="000000" w:themeColor="text1"/>
          <w:spacing w:val="2"/>
        </w:rPr>
      </w:pPr>
      <w:r w:rsidRPr="00C442D8">
        <w:rPr>
          <w:rFonts w:cs="Times New Roman"/>
          <w:color w:val="000000" w:themeColor="text1"/>
          <w:spacing w:val="2"/>
        </w:rPr>
        <w:t xml:space="preserve">контролю за </w:t>
      </w:r>
      <w:proofErr w:type="gramStart"/>
      <w:r w:rsidRPr="00C442D8">
        <w:rPr>
          <w:rFonts w:cs="Times New Roman"/>
          <w:color w:val="000000" w:themeColor="text1"/>
          <w:spacing w:val="2"/>
        </w:rPr>
        <w:t>финансово-хозяйственной</w:t>
      </w:r>
      <w:proofErr w:type="gramEnd"/>
    </w:p>
    <w:p w:rsidR="00FE3FCF" w:rsidRPr="002033CC" w:rsidRDefault="00FE3FCF" w:rsidP="00F1704A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  <w:color w:val="000000" w:themeColor="text1"/>
          <w:spacing w:val="2"/>
        </w:rPr>
      </w:pPr>
      <w:r w:rsidRPr="00C442D8">
        <w:rPr>
          <w:rFonts w:cs="Times New Roman"/>
          <w:color w:val="000000" w:themeColor="text1"/>
          <w:spacing w:val="2"/>
        </w:rPr>
        <w:t>деятельностью муниципальных предприятий</w:t>
      </w:r>
    </w:p>
    <w:p w:rsidR="000F08A0" w:rsidRPr="002033CC" w:rsidRDefault="00FE3FCF" w:rsidP="00F1704A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  <w:color w:val="000000" w:themeColor="text1"/>
        </w:rPr>
      </w:pPr>
      <w:r w:rsidRPr="00C442D8">
        <w:rPr>
          <w:rFonts w:cs="Times New Roman"/>
          <w:color w:val="000000" w:themeColor="text1"/>
          <w:spacing w:val="2"/>
        </w:rPr>
        <w:t>и учреждений</w:t>
      </w:r>
    </w:p>
    <w:p w:rsidR="007127E3" w:rsidRPr="002033CC" w:rsidRDefault="007127E3" w:rsidP="007127E3">
      <w:pPr>
        <w:pStyle w:val="ConsTitle"/>
        <w:keepNext/>
        <w:widowControl/>
        <w:suppressAutoHyphens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55F69" w:rsidRDefault="002033CC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</w:rPr>
      </w:pPr>
      <w:r w:rsidRPr="002033CC">
        <w:rPr>
          <w:color w:val="000000" w:themeColor="text1"/>
          <w:spacing w:val="2"/>
        </w:rPr>
        <w:t xml:space="preserve"> </w:t>
      </w:r>
      <w:proofErr w:type="gramStart"/>
      <w:r w:rsidR="00C442D8" w:rsidRPr="00C442D8">
        <w:rPr>
          <w:rFonts w:cs="Times New Roman"/>
          <w:color w:val="000000" w:themeColor="text1"/>
          <w:spacing w:val="2"/>
        </w:rPr>
        <w:t>В целях обеспечения постоянного контроля за финансово-хозяйственной деятельностью муниципальных предприятий и учреждений, повышения эффективности использ</w:t>
      </w:r>
      <w:r w:rsidR="00BB20FA">
        <w:rPr>
          <w:rFonts w:cs="Times New Roman"/>
          <w:color w:val="000000" w:themeColor="text1"/>
          <w:spacing w:val="2"/>
        </w:rPr>
        <w:t>ования муниципального имущества,</w:t>
      </w:r>
      <w:r w:rsidR="00255F69">
        <w:rPr>
          <w:rFonts w:cs="Times New Roman"/>
          <w:color w:val="000000" w:themeColor="text1"/>
          <w:spacing w:val="2"/>
        </w:rPr>
        <w:t xml:space="preserve">               </w:t>
      </w:r>
      <w:r w:rsidR="00C442D8" w:rsidRPr="00C442D8">
        <w:rPr>
          <w:rFonts w:cs="Times New Roman"/>
          <w:color w:val="000000" w:themeColor="text1"/>
          <w:spacing w:val="2"/>
        </w:rPr>
        <w:t xml:space="preserve"> в соответствии со статьями 295, 296 </w:t>
      </w:r>
      <w:hyperlink r:id="rId8" w:history="1">
        <w:r w:rsidR="00C442D8" w:rsidRPr="002033CC">
          <w:rPr>
            <w:rFonts w:cs="Times New Roman"/>
            <w:color w:val="000000" w:themeColor="text1"/>
            <w:spacing w:val="2"/>
          </w:rPr>
          <w:t>Гражданского кодекса Российской Федерации</w:t>
        </w:r>
      </w:hyperlink>
      <w:r w:rsidR="00C442D8" w:rsidRPr="00C442D8">
        <w:rPr>
          <w:rFonts w:cs="Times New Roman"/>
          <w:color w:val="000000" w:themeColor="text1"/>
          <w:spacing w:val="2"/>
        </w:rPr>
        <w:t>, статьей 20 </w:t>
      </w:r>
      <w:hyperlink r:id="rId9" w:history="1">
        <w:r w:rsidR="00C442D8" w:rsidRPr="002033CC">
          <w:rPr>
            <w:rFonts w:cs="Times New Roman"/>
            <w:color w:val="000000" w:themeColor="text1"/>
            <w:spacing w:val="2"/>
          </w:rPr>
          <w:t xml:space="preserve">Федерального закона от 14.11.2002 N 161-ФЗ </w:t>
        </w:r>
        <w:r w:rsidR="00255F69">
          <w:rPr>
            <w:rFonts w:cs="Times New Roman"/>
            <w:color w:val="000000" w:themeColor="text1"/>
            <w:spacing w:val="2"/>
          </w:rPr>
          <w:t xml:space="preserve">                  «</w:t>
        </w:r>
        <w:r w:rsidR="00C442D8" w:rsidRPr="002033CC">
          <w:rPr>
            <w:rFonts w:cs="Times New Roman"/>
            <w:color w:val="000000" w:themeColor="text1"/>
            <w:spacing w:val="2"/>
          </w:rPr>
          <w:t>О государственных и муниципальных унитарных предприятиях</w:t>
        </w:r>
        <w:r w:rsidR="00255F69">
          <w:rPr>
            <w:rFonts w:cs="Times New Roman"/>
            <w:color w:val="000000" w:themeColor="text1"/>
            <w:spacing w:val="2"/>
          </w:rPr>
          <w:t>»</w:t>
        </w:r>
      </w:hyperlink>
      <w:r>
        <w:rPr>
          <w:rFonts w:cs="Times New Roman"/>
          <w:color w:val="000000" w:themeColor="text1"/>
          <w:spacing w:val="2"/>
        </w:rPr>
        <w:t xml:space="preserve">,  </w:t>
      </w:r>
      <w:r w:rsidR="00C442D8" w:rsidRPr="00C442D8">
        <w:rPr>
          <w:rFonts w:cs="Times New Roman"/>
          <w:color w:val="000000" w:themeColor="text1"/>
          <w:spacing w:val="2"/>
        </w:rPr>
        <w:t> </w:t>
      </w:r>
      <w:r>
        <w:rPr>
          <w:rFonts w:cs="Times New Roman"/>
        </w:rPr>
        <w:t xml:space="preserve">руководствуясь статьями 62,81 Устава муниципального образования Саянский район </w:t>
      </w:r>
      <w:r w:rsidRPr="00226988">
        <w:rPr>
          <w:rFonts w:cs="Times New Roman"/>
        </w:rPr>
        <w:t>Красноярского края</w:t>
      </w:r>
      <w:r>
        <w:rPr>
          <w:rFonts w:cs="Times New Roman"/>
        </w:rPr>
        <w:t>, ПОСТАНОВЛЯЮ:</w:t>
      </w:r>
      <w:proofErr w:type="gramEnd"/>
    </w:p>
    <w:p w:rsidR="00255F69" w:rsidRDefault="00C442D8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 w:rsidRPr="00C442D8">
        <w:rPr>
          <w:color w:val="000000" w:themeColor="text1"/>
          <w:spacing w:val="2"/>
        </w:rPr>
        <w:t xml:space="preserve">1. Образовать при администрации </w:t>
      </w:r>
      <w:r w:rsidR="002033CC">
        <w:rPr>
          <w:color w:val="000000" w:themeColor="text1"/>
          <w:spacing w:val="2"/>
        </w:rPr>
        <w:t>Саянского района</w:t>
      </w:r>
      <w:r w:rsidRPr="00C442D8">
        <w:rPr>
          <w:color w:val="000000" w:themeColor="text1"/>
          <w:spacing w:val="2"/>
        </w:rPr>
        <w:t xml:space="preserve"> балансовую комиссию по </w:t>
      </w:r>
      <w:proofErr w:type="gramStart"/>
      <w:r w:rsidRPr="00C442D8">
        <w:rPr>
          <w:color w:val="000000" w:themeColor="text1"/>
          <w:spacing w:val="2"/>
        </w:rPr>
        <w:t>контролю за</w:t>
      </w:r>
      <w:proofErr w:type="gramEnd"/>
      <w:r w:rsidRPr="00C442D8">
        <w:rPr>
          <w:color w:val="000000" w:themeColor="text1"/>
          <w:spacing w:val="2"/>
        </w:rPr>
        <w:t xml:space="preserve"> финансово-хозяйственной деятельностью муниципа</w:t>
      </w:r>
      <w:r w:rsidR="00255F69">
        <w:rPr>
          <w:color w:val="000000" w:themeColor="text1"/>
          <w:spacing w:val="2"/>
        </w:rPr>
        <w:t>льных предприятий и учреждений.</w:t>
      </w:r>
    </w:p>
    <w:p w:rsidR="00255F69" w:rsidRDefault="00C442D8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 w:rsidRPr="00C442D8">
        <w:rPr>
          <w:color w:val="000000" w:themeColor="text1"/>
          <w:spacing w:val="2"/>
        </w:rPr>
        <w:t>2.</w:t>
      </w:r>
      <w:r w:rsidR="009F5B95">
        <w:rPr>
          <w:color w:val="000000" w:themeColor="text1"/>
          <w:spacing w:val="2"/>
        </w:rPr>
        <w:t xml:space="preserve"> </w:t>
      </w:r>
      <w:r w:rsidRPr="00C442D8">
        <w:rPr>
          <w:color w:val="000000" w:themeColor="text1"/>
          <w:spacing w:val="2"/>
        </w:rPr>
        <w:t>Утвердить:</w:t>
      </w:r>
    </w:p>
    <w:p w:rsidR="00255F69" w:rsidRDefault="009F5B95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2.1.С</w:t>
      </w:r>
      <w:r w:rsidR="00C442D8" w:rsidRPr="00C442D8">
        <w:rPr>
          <w:color w:val="000000" w:themeColor="text1"/>
          <w:spacing w:val="2"/>
        </w:rPr>
        <w:t>остав балансовой</w:t>
      </w:r>
      <w:r>
        <w:rPr>
          <w:color w:val="000000" w:themeColor="text1"/>
          <w:spacing w:val="2"/>
        </w:rPr>
        <w:t xml:space="preserve"> </w:t>
      </w:r>
      <w:r w:rsidR="00C442D8" w:rsidRPr="00C442D8">
        <w:rPr>
          <w:color w:val="000000" w:themeColor="text1"/>
          <w:spacing w:val="2"/>
        </w:rPr>
        <w:t xml:space="preserve"> комиссии по </w:t>
      </w:r>
      <w:proofErr w:type="gramStart"/>
      <w:r w:rsidR="00C442D8" w:rsidRPr="00C442D8">
        <w:rPr>
          <w:color w:val="000000" w:themeColor="text1"/>
          <w:spacing w:val="2"/>
        </w:rPr>
        <w:t>контролю за</w:t>
      </w:r>
      <w:proofErr w:type="gramEnd"/>
      <w:r w:rsidR="00C442D8" w:rsidRPr="00C442D8">
        <w:rPr>
          <w:color w:val="000000" w:themeColor="text1"/>
          <w:spacing w:val="2"/>
        </w:rPr>
        <w:t xml:space="preserve"> финансово-хозяйственной деятельностью муниципальных предприятий и учреждений</w:t>
      </w:r>
      <w:r w:rsidR="00BB20FA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 xml:space="preserve">согласно </w:t>
      </w:r>
      <w:r w:rsidR="00BB20FA">
        <w:rPr>
          <w:color w:val="000000" w:themeColor="text1"/>
          <w:spacing w:val="2"/>
        </w:rPr>
        <w:t>приложени</w:t>
      </w:r>
      <w:r>
        <w:rPr>
          <w:color w:val="000000" w:themeColor="text1"/>
          <w:spacing w:val="2"/>
        </w:rPr>
        <w:t>ю №1 к настоящему постановлению.</w:t>
      </w:r>
    </w:p>
    <w:p w:rsidR="00255F69" w:rsidRDefault="009F5B95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2.2. </w:t>
      </w:r>
      <w:r w:rsidR="00C442D8" w:rsidRPr="00C442D8">
        <w:rPr>
          <w:color w:val="000000" w:themeColor="text1"/>
          <w:spacing w:val="2"/>
        </w:rPr>
        <w:t xml:space="preserve">Положение о балансовой комиссии по </w:t>
      </w:r>
      <w:proofErr w:type="gramStart"/>
      <w:r w:rsidR="00C442D8" w:rsidRPr="00C442D8">
        <w:rPr>
          <w:color w:val="000000" w:themeColor="text1"/>
          <w:spacing w:val="2"/>
        </w:rPr>
        <w:t>контролю за</w:t>
      </w:r>
      <w:proofErr w:type="gramEnd"/>
      <w:r w:rsidR="00C442D8" w:rsidRPr="00C442D8">
        <w:rPr>
          <w:color w:val="000000" w:themeColor="text1"/>
          <w:spacing w:val="2"/>
        </w:rPr>
        <w:t xml:space="preserve"> финансово-хозяйственной деятельностью муниципальных предприятий и учреждений</w:t>
      </w:r>
      <w:r w:rsidR="00BB20FA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согласно приложению №</w:t>
      </w:r>
      <w:r w:rsidR="008A27DF">
        <w:rPr>
          <w:color w:val="000000" w:themeColor="text1"/>
          <w:spacing w:val="2"/>
        </w:rPr>
        <w:t>2</w:t>
      </w:r>
      <w:r>
        <w:rPr>
          <w:color w:val="000000" w:themeColor="text1"/>
          <w:spacing w:val="2"/>
        </w:rPr>
        <w:t xml:space="preserve"> к настоящему постановлению.</w:t>
      </w:r>
    </w:p>
    <w:p w:rsidR="00255F69" w:rsidRDefault="00C442D8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 w:rsidRPr="00C442D8">
        <w:rPr>
          <w:color w:val="000000" w:themeColor="text1"/>
          <w:spacing w:val="2"/>
        </w:rPr>
        <w:t xml:space="preserve">3. Решения балансовой комиссии подлежат неукоснительному исполнению руководителями муниципальных </w:t>
      </w:r>
      <w:r w:rsidR="00DA6EE3" w:rsidRPr="00C442D8">
        <w:rPr>
          <w:color w:val="000000" w:themeColor="text1"/>
          <w:spacing w:val="2"/>
        </w:rPr>
        <w:t xml:space="preserve">предприятий и </w:t>
      </w:r>
      <w:r w:rsidR="002033CC" w:rsidRPr="00C442D8">
        <w:rPr>
          <w:color w:val="000000" w:themeColor="text1"/>
          <w:spacing w:val="2"/>
        </w:rPr>
        <w:t>учреждений</w:t>
      </w:r>
      <w:r w:rsidRPr="00C442D8">
        <w:rPr>
          <w:color w:val="000000" w:themeColor="text1"/>
          <w:spacing w:val="2"/>
        </w:rPr>
        <w:t xml:space="preserve">, а также структурными подразделениями администрации </w:t>
      </w:r>
      <w:r w:rsidR="002033CC">
        <w:rPr>
          <w:color w:val="000000" w:themeColor="text1"/>
          <w:spacing w:val="2"/>
        </w:rPr>
        <w:t>Саянского района</w:t>
      </w:r>
      <w:r w:rsidRPr="00C442D8">
        <w:rPr>
          <w:color w:val="000000" w:themeColor="text1"/>
          <w:spacing w:val="2"/>
        </w:rPr>
        <w:t xml:space="preserve"> в срок, установленный решением заседания балансовой комиссии.</w:t>
      </w:r>
    </w:p>
    <w:p w:rsidR="00255F69" w:rsidRDefault="00C442D8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 w:rsidRPr="00C442D8">
        <w:rPr>
          <w:color w:val="000000" w:themeColor="text1"/>
          <w:spacing w:val="2"/>
        </w:rPr>
        <w:t xml:space="preserve">4. Неисполнение решений балансовой комиссии руководителями </w:t>
      </w:r>
      <w:r w:rsidR="002033CC" w:rsidRPr="00C442D8">
        <w:rPr>
          <w:color w:val="000000" w:themeColor="text1"/>
          <w:spacing w:val="2"/>
        </w:rPr>
        <w:t xml:space="preserve">муниципальных </w:t>
      </w:r>
      <w:r w:rsidR="00DA6EE3" w:rsidRPr="00C442D8">
        <w:rPr>
          <w:color w:val="000000" w:themeColor="text1"/>
          <w:spacing w:val="2"/>
        </w:rPr>
        <w:t xml:space="preserve">предприятий и </w:t>
      </w:r>
      <w:r w:rsidR="002033CC" w:rsidRPr="00C442D8">
        <w:rPr>
          <w:color w:val="000000" w:themeColor="text1"/>
          <w:spacing w:val="2"/>
        </w:rPr>
        <w:t>учреждений</w:t>
      </w:r>
      <w:r w:rsidRPr="00C442D8">
        <w:rPr>
          <w:color w:val="000000" w:themeColor="text1"/>
          <w:spacing w:val="2"/>
        </w:rPr>
        <w:t xml:space="preserve">, а также структурных подразделений администрации </w:t>
      </w:r>
      <w:r w:rsidR="002033CC">
        <w:rPr>
          <w:color w:val="000000" w:themeColor="text1"/>
          <w:spacing w:val="2"/>
        </w:rPr>
        <w:t>Саянского района</w:t>
      </w:r>
      <w:r w:rsidRPr="00C442D8">
        <w:rPr>
          <w:color w:val="000000" w:themeColor="text1"/>
          <w:spacing w:val="2"/>
        </w:rPr>
        <w:t xml:space="preserve"> в срок, установленный решением балансовой комиссии, влечет за собой применение к ним мер дисциплинарной ответственности.</w:t>
      </w:r>
    </w:p>
    <w:p w:rsidR="00255F69" w:rsidRDefault="00C442D8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 w:rsidRPr="00C442D8">
        <w:rPr>
          <w:color w:val="000000" w:themeColor="text1"/>
          <w:spacing w:val="2"/>
        </w:rPr>
        <w:lastRenderedPageBreak/>
        <w:t>5. Руководители муниципальных предприятий и учреждений несут персональную ответственность в соответствии с действующим законодательством, а также заключенными с ними трудовыми договорами за достоверность представляемой информации, результаты финансово-хозяйственной деятельности предприятия и учреждения.</w:t>
      </w:r>
    </w:p>
    <w:p w:rsidR="00255F69" w:rsidRDefault="00792F3C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6</w:t>
      </w:r>
      <w:r w:rsidR="00C442D8" w:rsidRPr="00C442D8">
        <w:rPr>
          <w:color w:val="000000" w:themeColor="text1"/>
          <w:spacing w:val="2"/>
        </w:rPr>
        <w:t xml:space="preserve">. </w:t>
      </w:r>
      <w:proofErr w:type="gramStart"/>
      <w:r w:rsidR="00C442D8" w:rsidRPr="00C442D8">
        <w:rPr>
          <w:color w:val="000000" w:themeColor="text1"/>
          <w:spacing w:val="2"/>
        </w:rPr>
        <w:t>Контроль за</w:t>
      </w:r>
      <w:proofErr w:type="gramEnd"/>
      <w:r w:rsidR="00C442D8" w:rsidRPr="00C442D8">
        <w:rPr>
          <w:color w:val="000000" w:themeColor="text1"/>
          <w:spacing w:val="2"/>
        </w:rPr>
        <w:t xml:space="preserve"> исполнением настоящего постановления оставляю за собой.</w:t>
      </w:r>
    </w:p>
    <w:p w:rsidR="00792F3C" w:rsidRPr="00255F69" w:rsidRDefault="00792F3C" w:rsidP="00F1704A">
      <w:pPr>
        <w:pStyle w:val="12"/>
        <w:shd w:val="clear" w:color="auto" w:fill="auto"/>
        <w:spacing w:before="0" w:after="0" w:line="240" w:lineRule="auto"/>
        <w:ind w:right="-3" w:firstLine="709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7</w:t>
      </w:r>
      <w:r w:rsidRPr="00C442D8">
        <w:rPr>
          <w:color w:val="000000" w:themeColor="text1"/>
          <w:spacing w:val="2"/>
        </w:rPr>
        <w:t>.</w:t>
      </w:r>
      <w:r>
        <w:rPr>
          <w:color w:val="000000" w:themeColor="text1"/>
          <w:spacing w:val="2"/>
        </w:rPr>
        <w:t xml:space="preserve"> </w:t>
      </w:r>
      <w:r>
        <w:t xml:space="preserve">Настоящее постановление вступает в силу с момента подписания и  подлежит официальному опубликованию в общественно-политической газете Саянского района «Присаянье»,  размещению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</w:t>
      </w:r>
      <w:r>
        <w:rPr>
          <w:lang w:val="en-US"/>
        </w:rPr>
        <w:t>www</w:t>
      </w:r>
      <w:r w:rsidRPr="00D47D63">
        <w:t>.</w:t>
      </w:r>
      <w:r>
        <w:rPr>
          <w:lang w:val="en-US"/>
        </w:rPr>
        <w:t>adm</w:t>
      </w:r>
      <w:r w:rsidRPr="00D47D63">
        <w:t>-</w:t>
      </w:r>
      <w:r>
        <w:rPr>
          <w:lang w:val="en-US"/>
        </w:rPr>
        <w:t>sayany</w:t>
      </w:r>
      <w:r w:rsidRPr="00D47D63">
        <w:t>.</w:t>
      </w:r>
      <w:r>
        <w:rPr>
          <w:lang w:val="en-US"/>
        </w:rPr>
        <w:t>ru</w:t>
      </w:r>
      <w:r>
        <w:t>.</w:t>
      </w:r>
    </w:p>
    <w:p w:rsidR="00DA6EE3" w:rsidRDefault="00DA6EE3" w:rsidP="00255F69">
      <w:pPr>
        <w:ind w:firstLine="709"/>
        <w:jc w:val="both"/>
        <w:rPr>
          <w:color w:val="000000" w:themeColor="text1"/>
          <w:sz w:val="28"/>
          <w:szCs w:val="28"/>
        </w:rPr>
      </w:pPr>
    </w:p>
    <w:p w:rsidR="00255F69" w:rsidRDefault="00255F69" w:rsidP="00255F69">
      <w:pPr>
        <w:ind w:firstLine="709"/>
        <w:jc w:val="both"/>
        <w:rPr>
          <w:color w:val="000000" w:themeColor="text1"/>
          <w:sz w:val="28"/>
          <w:szCs w:val="28"/>
        </w:rPr>
      </w:pPr>
    </w:p>
    <w:p w:rsidR="00255F69" w:rsidRDefault="00255F69" w:rsidP="00255F69">
      <w:pPr>
        <w:ind w:firstLine="709"/>
        <w:jc w:val="both"/>
        <w:rPr>
          <w:color w:val="000000" w:themeColor="text1"/>
          <w:sz w:val="28"/>
          <w:szCs w:val="28"/>
        </w:rPr>
      </w:pPr>
    </w:p>
    <w:p w:rsidR="00DA6EE3" w:rsidRPr="002033CC" w:rsidRDefault="00DA6EE3" w:rsidP="00255F69">
      <w:pPr>
        <w:ind w:firstLine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033CC">
        <w:rPr>
          <w:color w:val="000000" w:themeColor="text1"/>
          <w:sz w:val="28"/>
          <w:szCs w:val="28"/>
        </w:rPr>
        <w:t xml:space="preserve">Глава района </w:t>
      </w:r>
      <w:r w:rsidR="00255F69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2033CC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 </w:t>
      </w:r>
      <w:r w:rsidRPr="002033CC">
        <w:rPr>
          <w:color w:val="000000" w:themeColor="text1"/>
          <w:sz w:val="28"/>
          <w:szCs w:val="28"/>
        </w:rPr>
        <w:t xml:space="preserve">          И.В. Данилин</w:t>
      </w:r>
      <w:r w:rsidRPr="002033C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A6EE3" w:rsidRDefault="00DA6EE3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F1704A" w:rsidRDefault="00F1704A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DA6EE3" w:rsidRDefault="00DA6EE3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8A27DF" w:rsidRDefault="008A27DF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8A27DF" w:rsidRDefault="008A27DF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8A27DF" w:rsidRDefault="008A27DF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8A27DF" w:rsidRDefault="008A27DF" w:rsidP="00FE3FCF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255F69" w:rsidRDefault="00255F69" w:rsidP="00BB20FA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255F69" w:rsidRDefault="00255F69" w:rsidP="00BB20FA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255F69" w:rsidRDefault="00BB20F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8A27DF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>1 к п</w:t>
      </w:r>
      <w:r w:rsidRPr="00C442D8">
        <w:rPr>
          <w:color w:val="000000" w:themeColor="text1"/>
          <w:spacing w:val="2"/>
          <w:sz w:val="28"/>
          <w:szCs w:val="28"/>
        </w:rPr>
        <w:t>остановлени</w:t>
      </w:r>
      <w:r>
        <w:rPr>
          <w:color w:val="000000" w:themeColor="text1"/>
          <w:spacing w:val="2"/>
          <w:sz w:val="28"/>
          <w:szCs w:val="28"/>
        </w:rPr>
        <w:t xml:space="preserve">ю </w:t>
      </w:r>
    </w:p>
    <w:p w:rsidR="00255F69" w:rsidRDefault="00255F69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администрации </w:t>
      </w:r>
      <w:r w:rsidR="00BB20FA">
        <w:rPr>
          <w:color w:val="000000" w:themeColor="text1"/>
          <w:spacing w:val="2"/>
          <w:sz w:val="28"/>
          <w:szCs w:val="28"/>
        </w:rPr>
        <w:t xml:space="preserve">Саянского района </w:t>
      </w:r>
    </w:p>
    <w:p w:rsidR="00BB20FA" w:rsidRDefault="00BB20FA" w:rsidP="00BB20FA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от </w:t>
      </w:r>
      <w:r w:rsidR="005200F1">
        <w:rPr>
          <w:color w:val="000000" w:themeColor="text1"/>
          <w:spacing w:val="2"/>
          <w:sz w:val="28"/>
          <w:szCs w:val="28"/>
        </w:rPr>
        <w:t>06.02.</w:t>
      </w:r>
      <w:r>
        <w:rPr>
          <w:color w:val="000000" w:themeColor="text1"/>
          <w:spacing w:val="2"/>
          <w:sz w:val="28"/>
          <w:szCs w:val="28"/>
        </w:rPr>
        <w:t xml:space="preserve">2020 г. </w:t>
      </w:r>
      <w:r w:rsidR="005200F1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№ </w:t>
      </w:r>
      <w:r w:rsidR="005200F1">
        <w:rPr>
          <w:color w:val="000000" w:themeColor="text1"/>
          <w:spacing w:val="2"/>
          <w:sz w:val="28"/>
          <w:szCs w:val="28"/>
        </w:rPr>
        <w:t>41-п</w:t>
      </w:r>
    </w:p>
    <w:p w:rsidR="00DA6EE3" w:rsidRDefault="00C442D8" w:rsidP="00DA6EE3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Состав</w:t>
      </w:r>
    </w:p>
    <w:p w:rsidR="00C442D8" w:rsidRPr="00C442D8" w:rsidRDefault="00C442D8" w:rsidP="00DA6EE3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балансовой комиссии по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C442D8">
        <w:rPr>
          <w:color w:val="000000" w:themeColor="text1"/>
          <w:spacing w:val="2"/>
          <w:sz w:val="28"/>
          <w:szCs w:val="28"/>
        </w:rPr>
        <w:t xml:space="preserve"> финансово-хозяйственной деятельностью муниципальных предприятий и учреждений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4253"/>
        <w:gridCol w:w="5098"/>
      </w:tblGrid>
      <w:tr w:rsidR="00255F69" w:rsidRPr="00C442D8" w:rsidTr="00255F69">
        <w:trPr>
          <w:trHeight w:val="15"/>
        </w:trPr>
        <w:tc>
          <w:tcPr>
            <w:tcW w:w="5000" w:type="pct"/>
            <w:gridSpan w:val="2"/>
            <w:hideMark/>
          </w:tcPr>
          <w:p w:rsidR="00255F69" w:rsidRPr="00255F69" w:rsidRDefault="00255F69" w:rsidP="000228D9">
            <w:pPr>
              <w:widowControl/>
              <w:autoSpaceDE/>
              <w:autoSpaceDN/>
              <w:adjustRightInd/>
              <w:spacing w:line="240" w:lineRule="auto"/>
              <w:ind w:right="-6300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255F69">
              <w:rPr>
                <w:b/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Чудаков Вячеслав Адамович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первый заместитель </w:t>
            </w:r>
            <w:r>
              <w:rPr>
                <w:color w:val="000000" w:themeColor="text1"/>
                <w:sz w:val="28"/>
                <w:szCs w:val="28"/>
              </w:rPr>
              <w:t>главы Саянского района.</w:t>
            </w:r>
            <w:r w:rsidRPr="00C442D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255F69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right="-149" w:firstLine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55F69">
              <w:rPr>
                <w:b/>
                <w:color w:val="000000" w:themeColor="text1"/>
                <w:sz w:val="28"/>
                <w:szCs w:val="28"/>
              </w:rPr>
              <w:t xml:space="preserve">  Заместитель председателя комиссии:</w:t>
            </w:r>
          </w:p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Шейнмаер Евгений Александрович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Default="00255F69" w:rsidP="00BB20FA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заместитель главы </w:t>
            </w:r>
            <w:r>
              <w:rPr>
                <w:color w:val="000000" w:themeColor="text1"/>
                <w:sz w:val="28"/>
                <w:szCs w:val="28"/>
              </w:rPr>
              <w:t xml:space="preserve">Саянского 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BB20FA">
              <w:rPr>
                <w:sz w:val="28"/>
                <w:szCs w:val="28"/>
              </w:rPr>
              <w:t>по общественно-политической работе, руководитель аппарата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55F69">
              <w:rPr>
                <w:b/>
                <w:color w:val="000000" w:themeColor="text1"/>
                <w:sz w:val="28"/>
                <w:szCs w:val="28"/>
              </w:rPr>
              <w:t>Секретарь комиссии:</w:t>
            </w:r>
          </w:p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Блохина Татьяна Викторовна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Default="00255F69" w:rsidP="00BB20FA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главный специалист отдела экономики, охраны труда и муниципального заказа администрации Саянского района.</w:t>
            </w:r>
            <w:r w:rsidRPr="00C442D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55F69">
              <w:rPr>
                <w:b/>
                <w:color w:val="000000" w:themeColor="text1"/>
                <w:sz w:val="28"/>
                <w:szCs w:val="28"/>
              </w:rPr>
              <w:t xml:space="preserve">   Член комиссии:</w:t>
            </w:r>
          </w:p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Гребнев Владимир Владимирович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t xml:space="preserve">Саянского 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BB20FA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BB20FA">
              <w:rPr>
                <w:sz w:val="28"/>
                <w:szCs w:val="28"/>
              </w:rPr>
              <w:t>жилищно</w:t>
            </w:r>
            <w:proofErr w:type="spellEnd"/>
            <w:r w:rsidRPr="00BB20FA">
              <w:rPr>
                <w:sz w:val="28"/>
                <w:szCs w:val="28"/>
              </w:rPr>
              <w:t xml:space="preserve"> - коммунальному</w:t>
            </w:r>
            <w:proofErr w:type="gramEnd"/>
            <w:r w:rsidRPr="00BB20FA">
              <w:rPr>
                <w:sz w:val="28"/>
                <w:szCs w:val="28"/>
              </w:rPr>
              <w:t xml:space="preserve"> хозяйству, строительству и лесной отрасли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Данцева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BB20FA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B20FA">
              <w:rPr>
                <w:color w:val="000000" w:themeColor="text1"/>
                <w:sz w:val="28"/>
                <w:szCs w:val="28"/>
              </w:rPr>
              <w:t>-</w:t>
            </w:r>
            <w:r w:rsidRPr="00BB20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B20FA">
              <w:rPr>
                <w:sz w:val="28"/>
                <w:szCs w:val="28"/>
              </w:rPr>
              <w:t>аместитель главы Саянского района по социальным вопросам</w:t>
            </w:r>
            <w:r w:rsidRPr="00BB20FA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 Марина Анатольевна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033CC">
              <w:rPr>
                <w:color w:val="000000" w:themeColor="text1"/>
                <w:sz w:val="28"/>
                <w:szCs w:val="28"/>
              </w:rPr>
              <w:t>руководитель МКУ ФЭУ администрации Саянского района</w:t>
            </w:r>
            <w:r w:rsidRPr="00C442D8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Тихонова Ольга Владимировна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начальник отдела экономики, охраны труда и муниципального заказа администрации Саянского района</w:t>
            </w:r>
            <w:r w:rsidRPr="00C442D8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Соловьёва Ирина Владимировна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начальник о</w:t>
            </w:r>
            <w:r w:rsidRPr="00CB4D42">
              <w:rPr>
                <w:sz w:val="28"/>
                <w:szCs w:val="28"/>
              </w:rPr>
              <w:t>рганизационно-правово</w:t>
            </w:r>
            <w:r>
              <w:rPr>
                <w:sz w:val="28"/>
                <w:szCs w:val="28"/>
              </w:rPr>
              <w:t>го</w:t>
            </w:r>
            <w:r w:rsidRPr="00CB4D4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CB4D42">
              <w:rPr>
                <w:sz w:val="28"/>
                <w:szCs w:val="28"/>
              </w:rPr>
              <w:t xml:space="preserve"> администрации Саянского района</w:t>
            </w:r>
            <w:r w:rsidRPr="00CB4D42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255F69" w:rsidRPr="00C442D8" w:rsidTr="00255F69">
        <w:tc>
          <w:tcPr>
            <w:tcW w:w="227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Шинкевич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  <w:p w:rsid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55F69" w:rsidRPr="00C442D8" w:rsidRDefault="00255F69" w:rsidP="00FE3FCF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Горькавая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 Иосифовна</w:t>
            </w:r>
          </w:p>
        </w:tc>
        <w:tc>
          <w:tcPr>
            <w:tcW w:w="27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F69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442D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главный специалист-ревизор</w:t>
            </w:r>
            <w:r w:rsidRPr="002033CC">
              <w:rPr>
                <w:color w:val="000000" w:themeColor="text1"/>
                <w:sz w:val="28"/>
                <w:szCs w:val="28"/>
              </w:rPr>
              <w:t xml:space="preserve"> МКУ ФЭУ администрации Саянского района</w:t>
            </w:r>
            <w:r w:rsidRPr="00C442D8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255F69" w:rsidRPr="00C442D8" w:rsidRDefault="00255F69" w:rsidP="000228D9">
            <w:pPr>
              <w:widowControl/>
              <w:autoSpaceDE/>
              <w:autoSpaceDN/>
              <w:adjustRightInd/>
              <w:spacing w:line="315" w:lineRule="atLeast"/>
              <w:ind w:firstLine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начальник отдела имущественных и земельных отношений</w:t>
            </w:r>
            <w:r w:rsidRPr="002033CC">
              <w:rPr>
                <w:color w:val="000000" w:themeColor="text1"/>
                <w:sz w:val="28"/>
                <w:szCs w:val="28"/>
              </w:rPr>
              <w:t xml:space="preserve"> администрации Саянского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52518" w:rsidRDefault="00D52518" w:rsidP="00D52518">
      <w:pPr>
        <w:jc w:val="center"/>
        <w:rPr>
          <w:b/>
          <w:shadow/>
          <w:color w:val="000000" w:themeColor="text1"/>
          <w:spacing w:val="40"/>
          <w:sz w:val="28"/>
          <w:szCs w:val="28"/>
        </w:rPr>
      </w:pPr>
    </w:p>
    <w:p w:rsidR="00255F69" w:rsidRDefault="00255F69" w:rsidP="00D52518">
      <w:pPr>
        <w:jc w:val="center"/>
        <w:rPr>
          <w:b/>
          <w:shadow/>
          <w:color w:val="000000" w:themeColor="text1"/>
          <w:spacing w:val="40"/>
          <w:sz w:val="28"/>
          <w:szCs w:val="28"/>
        </w:rPr>
      </w:pPr>
    </w:p>
    <w:p w:rsidR="00F1704A" w:rsidRDefault="00F1704A" w:rsidP="00D52518">
      <w:pPr>
        <w:jc w:val="center"/>
        <w:rPr>
          <w:b/>
          <w:shadow/>
          <w:color w:val="000000" w:themeColor="text1"/>
          <w:spacing w:val="40"/>
          <w:sz w:val="28"/>
          <w:szCs w:val="28"/>
        </w:rPr>
      </w:pPr>
    </w:p>
    <w:p w:rsidR="00F1704A" w:rsidRDefault="00F1704A" w:rsidP="00D52518">
      <w:pPr>
        <w:jc w:val="center"/>
        <w:rPr>
          <w:b/>
          <w:shadow/>
          <w:color w:val="000000" w:themeColor="text1"/>
          <w:spacing w:val="40"/>
          <w:sz w:val="28"/>
          <w:szCs w:val="28"/>
        </w:rPr>
      </w:pPr>
    </w:p>
    <w:p w:rsidR="00255F69" w:rsidRDefault="00255F69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</w:t>
      </w:r>
      <w:r w:rsidR="00D86629">
        <w:rPr>
          <w:color w:val="000000" w:themeColor="text1"/>
          <w:spacing w:val="2"/>
          <w:sz w:val="28"/>
          <w:szCs w:val="28"/>
        </w:rPr>
        <w:t>Приложение</w:t>
      </w:r>
      <w:r w:rsidR="000228D9">
        <w:rPr>
          <w:color w:val="000000" w:themeColor="text1"/>
          <w:spacing w:val="2"/>
          <w:sz w:val="28"/>
          <w:szCs w:val="28"/>
        </w:rPr>
        <w:t xml:space="preserve"> №</w:t>
      </w:r>
      <w:r w:rsidR="00D86629">
        <w:rPr>
          <w:color w:val="000000" w:themeColor="text1"/>
          <w:spacing w:val="2"/>
          <w:sz w:val="28"/>
          <w:szCs w:val="28"/>
        </w:rPr>
        <w:t xml:space="preserve"> 2</w:t>
      </w:r>
      <w:r w:rsidR="00D52518">
        <w:rPr>
          <w:color w:val="000000" w:themeColor="text1"/>
          <w:spacing w:val="2"/>
          <w:sz w:val="28"/>
          <w:szCs w:val="28"/>
        </w:rPr>
        <w:t xml:space="preserve"> </w:t>
      </w:r>
      <w:r w:rsidR="00D86629">
        <w:rPr>
          <w:color w:val="000000" w:themeColor="text1"/>
          <w:spacing w:val="2"/>
          <w:sz w:val="28"/>
          <w:szCs w:val="28"/>
        </w:rPr>
        <w:t xml:space="preserve">к </w:t>
      </w:r>
      <w:r w:rsidR="00D52518">
        <w:rPr>
          <w:color w:val="000000" w:themeColor="text1"/>
          <w:spacing w:val="2"/>
          <w:sz w:val="28"/>
          <w:szCs w:val="28"/>
        </w:rPr>
        <w:t>п</w:t>
      </w:r>
      <w:r w:rsidR="00D86629">
        <w:rPr>
          <w:color w:val="000000" w:themeColor="text1"/>
          <w:spacing w:val="2"/>
          <w:sz w:val="28"/>
          <w:szCs w:val="28"/>
        </w:rPr>
        <w:t>остановлению</w:t>
      </w:r>
    </w:p>
    <w:p w:rsidR="00255F69" w:rsidRDefault="00D5251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255F69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администрации</w:t>
      </w:r>
      <w:r>
        <w:rPr>
          <w:color w:val="000000" w:themeColor="text1"/>
          <w:spacing w:val="2"/>
          <w:sz w:val="28"/>
          <w:szCs w:val="28"/>
        </w:rPr>
        <w:t xml:space="preserve"> Саянского района </w:t>
      </w:r>
    </w:p>
    <w:p w:rsidR="00D52518" w:rsidRDefault="005200F1" w:rsidP="005200F1">
      <w:pPr>
        <w:widowControl/>
        <w:shd w:val="clear" w:color="auto" w:fill="FFFFFF"/>
        <w:autoSpaceDE/>
        <w:autoSpaceDN/>
        <w:adjustRightInd/>
        <w:spacing w:line="315" w:lineRule="atLeast"/>
        <w:ind w:left="-142" w:firstLine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от 06.02.2020 г.  № 41-п</w:t>
      </w:r>
    </w:p>
    <w:p w:rsidR="00255F69" w:rsidRDefault="00255F69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255F69" w:rsidRPr="00255F69" w:rsidRDefault="00C442D8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255F69">
        <w:rPr>
          <w:b/>
          <w:color w:val="000000" w:themeColor="text1"/>
          <w:spacing w:val="2"/>
          <w:sz w:val="28"/>
          <w:szCs w:val="28"/>
        </w:rPr>
        <w:t>Положение</w:t>
      </w:r>
    </w:p>
    <w:p w:rsidR="00C442D8" w:rsidRPr="00255F69" w:rsidRDefault="00C442D8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255F69">
        <w:rPr>
          <w:b/>
          <w:color w:val="000000" w:themeColor="text1"/>
          <w:spacing w:val="2"/>
          <w:sz w:val="28"/>
          <w:szCs w:val="28"/>
        </w:rPr>
        <w:t xml:space="preserve">о балансовой комиссии по </w:t>
      </w:r>
      <w:proofErr w:type="gramStart"/>
      <w:r w:rsidRPr="00255F69">
        <w:rPr>
          <w:b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255F69">
        <w:rPr>
          <w:b/>
          <w:color w:val="000000" w:themeColor="text1"/>
          <w:spacing w:val="2"/>
          <w:sz w:val="28"/>
          <w:szCs w:val="28"/>
        </w:rPr>
        <w:t xml:space="preserve"> финансово-хозяйственной деятельностью муниципальных предприятий и учреждений</w:t>
      </w:r>
    </w:p>
    <w:p w:rsidR="00255F69" w:rsidRPr="00255F69" w:rsidRDefault="00255F69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1. Общие положения</w:t>
      </w:r>
    </w:p>
    <w:p w:rsidR="00532A2A" w:rsidRPr="00C442D8" w:rsidRDefault="00532A2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1.1. Настоящее Положение определяет основные цели и задачи, организацию работы и полномочия балансовой комиссии по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C442D8">
        <w:rPr>
          <w:color w:val="000000" w:themeColor="text1"/>
          <w:spacing w:val="2"/>
          <w:sz w:val="28"/>
          <w:szCs w:val="28"/>
        </w:rPr>
        <w:t xml:space="preserve"> финансово-хозяйственной деятельностью муниципальных предприятий и учреждений (далее - балансовая комиссия).</w:t>
      </w:r>
    </w:p>
    <w:p w:rsidR="00C442D8" w:rsidRPr="00955E71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55E71">
        <w:rPr>
          <w:color w:val="000000" w:themeColor="text1"/>
          <w:spacing w:val="2"/>
          <w:sz w:val="28"/>
          <w:szCs w:val="28"/>
        </w:rPr>
        <w:t>1.2. В своей деятельности балансовая комиссия руководствуется </w:t>
      </w:r>
      <w:hyperlink r:id="rId10" w:history="1">
        <w:r w:rsidRPr="00955E71">
          <w:rPr>
            <w:color w:val="000000" w:themeColor="text1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955E71">
        <w:rPr>
          <w:color w:val="000000" w:themeColor="text1"/>
          <w:spacing w:val="2"/>
          <w:sz w:val="28"/>
          <w:szCs w:val="28"/>
        </w:rPr>
        <w:t>, </w:t>
      </w:r>
      <w:hyperlink r:id="rId11" w:history="1">
        <w:r w:rsidRPr="00955E71">
          <w:rPr>
            <w:color w:val="000000" w:themeColor="text1"/>
            <w:spacing w:val="2"/>
            <w:sz w:val="28"/>
            <w:szCs w:val="28"/>
          </w:rPr>
          <w:t xml:space="preserve">Федеральным законом от 14.11.2002 N 161-ФЗ </w:t>
        </w:r>
        <w:r w:rsidR="00255F69">
          <w:rPr>
            <w:color w:val="000000" w:themeColor="text1"/>
            <w:spacing w:val="2"/>
            <w:sz w:val="28"/>
            <w:szCs w:val="28"/>
          </w:rPr>
          <w:t xml:space="preserve">                                    «</w:t>
        </w:r>
        <w:r w:rsidRPr="00955E71">
          <w:rPr>
            <w:color w:val="000000" w:themeColor="text1"/>
            <w:spacing w:val="2"/>
            <w:sz w:val="28"/>
            <w:szCs w:val="28"/>
          </w:rPr>
          <w:t>О государственных и муниципальных унитарных предприятиях</w:t>
        </w:r>
        <w:r w:rsidR="00255F69">
          <w:rPr>
            <w:color w:val="000000" w:themeColor="text1"/>
            <w:spacing w:val="2"/>
            <w:sz w:val="28"/>
            <w:szCs w:val="28"/>
          </w:rPr>
          <w:t>»</w:t>
        </w:r>
      </w:hyperlink>
      <w:r w:rsidRPr="00955E71">
        <w:rPr>
          <w:color w:val="000000" w:themeColor="text1"/>
          <w:spacing w:val="2"/>
          <w:sz w:val="28"/>
          <w:szCs w:val="28"/>
        </w:rPr>
        <w:t> и другим действующим законодательством Российской Федерации, нормативными правовыми актами органов местного самоуправления, а также настоящим Положением.</w:t>
      </w:r>
    </w:p>
    <w:p w:rsidR="000228D9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1.3.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 xml:space="preserve">Балансовая комиссия является постоянно действующим коллегиальным органом, созданным с целью выработки согласованных действий и </w:t>
      </w:r>
      <w:r w:rsidR="00255F69" w:rsidRPr="00C442D8">
        <w:rPr>
          <w:color w:val="000000" w:themeColor="text1"/>
          <w:spacing w:val="2"/>
          <w:sz w:val="28"/>
          <w:szCs w:val="28"/>
        </w:rPr>
        <w:t>принятия,</w:t>
      </w:r>
      <w:r w:rsidRPr="00C442D8">
        <w:rPr>
          <w:color w:val="000000" w:themeColor="text1"/>
          <w:spacing w:val="2"/>
          <w:sz w:val="28"/>
          <w:szCs w:val="28"/>
        </w:rPr>
        <w:t xml:space="preserve"> экономически обоснованных решений в области управления муниципальными предприятиями и учреждениями, повышения ответственности руководителей муниципальных предприятий и учреждений за результаты хозяйственной деятельности, сохранность и эффективное использование муниципального имущества.</w:t>
      </w:r>
      <w:proofErr w:type="gramEnd"/>
    </w:p>
    <w:p w:rsidR="000228D9" w:rsidRDefault="000228D9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2. Основные задачи балансовой комиссии</w:t>
      </w:r>
    </w:p>
    <w:p w:rsidR="00532A2A" w:rsidRDefault="00532A2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Основными задачами балансовой комиссии являются:</w:t>
      </w:r>
    </w:p>
    <w:p w:rsidR="00347897" w:rsidRPr="00C442D8" w:rsidRDefault="00347897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2.1. Оценка: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результатов финансово-хозяйственной деятельности муниципальных предприятий и учреждений, в том числе по итогам ревизий и проверок, осуществляемых различными службами и уполномоченными аудиторскими фирмами;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эффективности использования муниципального имущества, закрепленного за муниципальными предприятиями на праве хозяйственного ведения и муниципальными учреждениями - на праве оперативного управления;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результатов работы руководителей муниципальных предприятий и учреждений по итогам года;</w:t>
      </w: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lastRenderedPageBreak/>
        <w:t>- деятельности руководителей и главных бухгалтеров муниципальных предприятий и учреждений.</w:t>
      </w:r>
    </w:p>
    <w:p w:rsidR="00532A2A" w:rsidRPr="00C442D8" w:rsidRDefault="00532A2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32A2A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2.2. Контроль:</w:t>
      </w:r>
    </w:p>
    <w:p w:rsidR="00696012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 деятельностью м</w:t>
      </w:r>
      <w:r w:rsidRPr="00696012">
        <w:rPr>
          <w:spacing w:val="2"/>
          <w:sz w:val="28"/>
          <w:szCs w:val="28"/>
        </w:rPr>
        <w:t>униципальных предприятий путем заслушивания отчетов муниципальных предприятий о результатах их финансово-хозяйственной деятельности и об использовании принадлежащего им муниципального</w:t>
      </w:r>
      <w:r>
        <w:rPr>
          <w:spacing w:val="2"/>
          <w:sz w:val="28"/>
          <w:szCs w:val="28"/>
        </w:rPr>
        <w:t xml:space="preserve"> </w:t>
      </w:r>
      <w:r w:rsidRPr="00696012">
        <w:rPr>
          <w:spacing w:val="2"/>
          <w:sz w:val="28"/>
          <w:szCs w:val="28"/>
        </w:rPr>
        <w:t>имущества.</w:t>
      </w:r>
    </w:p>
    <w:p w:rsidR="00696012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 деятельностью</w:t>
      </w:r>
      <w:r w:rsidRPr="0069601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 w:rsidRPr="00696012">
        <w:rPr>
          <w:spacing w:val="2"/>
          <w:sz w:val="28"/>
          <w:szCs w:val="28"/>
        </w:rPr>
        <w:t>униципальных учреждений путем заслушивания отчетов муниципальных учреждений о результатах их финансово-хозяйственной деятельности и об использовании закрепленного за ними муницип</w:t>
      </w:r>
      <w:r w:rsidR="00D86629">
        <w:rPr>
          <w:spacing w:val="2"/>
          <w:sz w:val="28"/>
          <w:szCs w:val="28"/>
        </w:rPr>
        <w:t>ального имущества;</w:t>
      </w:r>
    </w:p>
    <w:p w:rsidR="00696012" w:rsidRPr="00C442D8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96012">
        <w:rPr>
          <w:spacing w:val="2"/>
          <w:sz w:val="28"/>
          <w:szCs w:val="28"/>
        </w:rPr>
        <w:t>- выполнения основных плановых показателей финансово-хозяйственной</w:t>
      </w:r>
      <w:r w:rsidRPr="00C442D8">
        <w:rPr>
          <w:color w:val="000000" w:themeColor="text1"/>
          <w:spacing w:val="2"/>
          <w:sz w:val="28"/>
          <w:szCs w:val="28"/>
        </w:rPr>
        <w:t xml:space="preserve"> деятельности;</w:t>
      </w:r>
    </w:p>
    <w:p w:rsidR="00696012" w:rsidRPr="00C442D8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исполнения сметы доходов и расходов;</w:t>
      </w:r>
    </w:p>
    <w:p w:rsidR="00696012" w:rsidRPr="00C442D8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целевого использования имущества и финансовых ресурсов;</w:t>
      </w:r>
    </w:p>
    <w:p w:rsidR="00696012" w:rsidRPr="00C442D8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- использования денежных </w:t>
      </w:r>
      <w:r>
        <w:rPr>
          <w:color w:val="000000" w:themeColor="text1"/>
          <w:spacing w:val="2"/>
          <w:sz w:val="28"/>
          <w:szCs w:val="28"/>
        </w:rPr>
        <w:t>средств, выделяемых из бюджета районного бюджета</w:t>
      </w:r>
      <w:r w:rsidRPr="00C442D8">
        <w:rPr>
          <w:color w:val="000000" w:themeColor="text1"/>
          <w:spacing w:val="2"/>
          <w:sz w:val="28"/>
          <w:szCs w:val="28"/>
        </w:rPr>
        <w:t>;</w:t>
      </w:r>
    </w:p>
    <w:p w:rsidR="00696012" w:rsidRPr="00C442D8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- исполнения обязательств по уплате налогов и иных обязательных </w:t>
      </w:r>
      <w:r w:rsidR="00D86629">
        <w:rPr>
          <w:color w:val="000000" w:themeColor="text1"/>
          <w:spacing w:val="2"/>
          <w:sz w:val="28"/>
          <w:szCs w:val="28"/>
        </w:rPr>
        <w:t>платежей в бюджеты всех уровней;</w:t>
      </w:r>
    </w:p>
    <w:p w:rsidR="008C4CCE" w:rsidRDefault="00696012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</w:t>
      </w:r>
      <w:r w:rsidRPr="00696012">
        <w:rPr>
          <w:spacing w:val="2"/>
          <w:sz w:val="28"/>
          <w:szCs w:val="28"/>
        </w:rPr>
        <w:t>олнотой выполнения муниципального зада</w:t>
      </w:r>
      <w:r w:rsidR="007F0A72">
        <w:rPr>
          <w:spacing w:val="2"/>
          <w:sz w:val="28"/>
          <w:szCs w:val="28"/>
        </w:rPr>
        <w:t>ния муниципальными учреждениями;</w:t>
      </w:r>
      <w:r w:rsidRPr="00696012">
        <w:rPr>
          <w:spacing w:val="2"/>
          <w:sz w:val="28"/>
          <w:szCs w:val="28"/>
        </w:rPr>
        <w:br/>
      </w:r>
      <w:r w:rsidR="007F0A72">
        <w:rPr>
          <w:spacing w:val="2"/>
          <w:sz w:val="28"/>
          <w:szCs w:val="28"/>
        </w:rPr>
        <w:t>- р</w:t>
      </w:r>
      <w:r w:rsidRPr="00696012">
        <w:rPr>
          <w:spacing w:val="2"/>
          <w:sz w:val="28"/>
          <w:szCs w:val="28"/>
        </w:rPr>
        <w:t>аспределени</w:t>
      </w:r>
      <w:r w:rsidR="007F0A72">
        <w:rPr>
          <w:spacing w:val="2"/>
          <w:sz w:val="28"/>
          <w:szCs w:val="28"/>
        </w:rPr>
        <w:t>я</w:t>
      </w:r>
      <w:r w:rsidRPr="00696012">
        <w:rPr>
          <w:spacing w:val="2"/>
          <w:sz w:val="28"/>
          <w:szCs w:val="28"/>
        </w:rPr>
        <w:t xml:space="preserve"> пр</w:t>
      </w:r>
      <w:r w:rsidR="00E56BFA">
        <w:rPr>
          <w:spacing w:val="2"/>
          <w:sz w:val="28"/>
          <w:szCs w:val="28"/>
        </w:rPr>
        <w:t>ибыли муниципальных предприятий;</w:t>
      </w:r>
      <w:r w:rsidRPr="00696012">
        <w:rPr>
          <w:spacing w:val="2"/>
          <w:sz w:val="28"/>
          <w:szCs w:val="28"/>
        </w:rPr>
        <w:br/>
      </w:r>
      <w:r w:rsidR="00E56BFA">
        <w:rPr>
          <w:spacing w:val="2"/>
          <w:sz w:val="28"/>
          <w:szCs w:val="28"/>
        </w:rPr>
        <w:t>- п</w:t>
      </w:r>
      <w:r w:rsidRPr="00696012">
        <w:rPr>
          <w:spacing w:val="2"/>
          <w:sz w:val="28"/>
          <w:szCs w:val="28"/>
        </w:rPr>
        <w:t>еречислени</w:t>
      </w:r>
      <w:r w:rsidR="00E56BFA">
        <w:rPr>
          <w:spacing w:val="2"/>
          <w:sz w:val="28"/>
          <w:szCs w:val="28"/>
        </w:rPr>
        <w:t>я</w:t>
      </w:r>
      <w:r w:rsidRPr="00696012">
        <w:rPr>
          <w:spacing w:val="2"/>
          <w:sz w:val="28"/>
          <w:szCs w:val="28"/>
        </w:rPr>
        <w:t xml:space="preserve"> муниципальными предприятиями в бюджет </w:t>
      </w:r>
      <w:r w:rsidR="00E56BFA">
        <w:rPr>
          <w:spacing w:val="2"/>
          <w:sz w:val="28"/>
          <w:szCs w:val="28"/>
        </w:rPr>
        <w:t>района</w:t>
      </w:r>
      <w:r w:rsidRPr="00696012">
        <w:rPr>
          <w:spacing w:val="2"/>
          <w:sz w:val="28"/>
          <w:szCs w:val="28"/>
        </w:rPr>
        <w:t xml:space="preserve"> части прибыли, остающейся в их распоряжении после уплаты налог</w:t>
      </w:r>
      <w:r w:rsidR="00D86629">
        <w:rPr>
          <w:spacing w:val="2"/>
          <w:sz w:val="28"/>
          <w:szCs w:val="28"/>
        </w:rPr>
        <w:t>ов и иных обязательных платежей;</w:t>
      </w:r>
    </w:p>
    <w:p w:rsidR="00532A2A" w:rsidRDefault="008C4CCE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</w:t>
      </w:r>
      <w:r w:rsidR="00696012" w:rsidRPr="00696012">
        <w:rPr>
          <w:spacing w:val="2"/>
          <w:sz w:val="28"/>
          <w:szCs w:val="28"/>
        </w:rPr>
        <w:t>аспределени</w:t>
      </w:r>
      <w:r>
        <w:rPr>
          <w:spacing w:val="2"/>
          <w:sz w:val="28"/>
          <w:szCs w:val="28"/>
        </w:rPr>
        <w:t>я</w:t>
      </w:r>
      <w:r w:rsidR="00696012" w:rsidRPr="00696012">
        <w:rPr>
          <w:spacing w:val="2"/>
          <w:sz w:val="28"/>
          <w:szCs w:val="28"/>
        </w:rPr>
        <w:t xml:space="preserve"> муниципальными учреждениями денежных средств, поступивших от приносящей доход деятельности</w:t>
      </w:r>
      <w:r w:rsidR="00D86629">
        <w:rPr>
          <w:spacing w:val="2"/>
          <w:sz w:val="28"/>
          <w:szCs w:val="28"/>
        </w:rPr>
        <w:t>;</w:t>
      </w:r>
      <w:r w:rsidR="00696012" w:rsidRPr="00696012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- и</w:t>
      </w:r>
      <w:r w:rsidR="00696012" w:rsidRPr="00696012">
        <w:rPr>
          <w:spacing w:val="2"/>
          <w:sz w:val="28"/>
          <w:szCs w:val="28"/>
        </w:rPr>
        <w:t>спользовани</w:t>
      </w:r>
      <w:r>
        <w:rPr>
          <w:spacing w:val="2"/>
          <w:sz w:val="28"/>
          <w:szCs w:val="28"/>
        </w:rPr>
        <w:t>я</w:t>
      </w:r>
      <w:r w:rsidR="00696012" w:rsidRPr="00696012">
        <w:rPr>
          <w:spacing w:val="2"/>
          <w:sz w:val="28"/>
          <w:szCs w:val="28"/>
        </w:rPr>
        <w:t xml:space="preserve"> муниципального имущества, находящегося в хозяйственном ведении муниципальных предприятий и в оперативном управлении муниципальных учреждений.</w:t>
      </w:r>
    </w:p>
    <w:p w:rsidR="00532A2A" w:rsidRDefault="008C4CCE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 О</w:t>
      </w:r>
      <w:r w:rsidR="00696012" w:rsidRPr="00696012">
        <w:rPr>
          <w:spacing w:val="2"/>
          <w:sz w:val="28"/>
          <w:szCs w:val="28"/>
        </w:rPr>
        <w:t>ценка экономической эффективности и качества ведения муниципальными предприятиями, муниципальными учреждениями основных направлений уставной деятельности.</w:t>
      </w:r>
    </w:p>
    <w:p w:rsidR="00696012" w:rsidRDefault="00696012" w:rsidP="00F1704A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96012">
        <w:rPr>
          <w:spacing w:val="2"/>
          <w:sz w:val="28"/>
          <w:szCs w:val="28"/>
        </w:rPr>
        <w:t>2.4. Выработка рекомендаций о целесообразности дальнейшей деятельности муниципальных предприятий, муниципальных учреждений (в том числе об их реорганизации или ликвидации) либо об устранении выявленных недостатков и нарушений в их деятельности и о повышении эффективности деятельности муниципальных предприятий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2.</w:t>
      </w:r>
      <w:r w:rsidR="008C4CCE">
        <w:rPr>
          <w:color w:val="000000" w:themeColor="text1"/>
          <w:spacing w:val="2"/>
          <w:sz w:val="28"/>
          <w:szCs w:val="28"/>
        </w:rPr>
        <w:t>5</w:t>
      </w:r>
      <w:r w:rsidRPr="00C442D8">
        <w:rPr>
          <w:color w:val="000000" w:themeColor="text1"/>
          <w:spacing w:val="2"/>
          <w:sz w:val="28"/>
          <w:szCs w:val="28"/>
        </w:rPr>
        <w:t>. Выработка предложений: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по устранению негативных явлений, ведущих к снижению результатов финансово-хозяйственной деятельности муниципальных предприятий и учреждений, по мобилизации внутренних резервов;</w:t>
      </w: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lastRenderedPageBreak/>
        <w:t>- по разработке мероприятий, направленных на оздоровление и (или) достижение наибольшей эффективности финансово-хозяйственной деятельности муниципальных предприятий и учреждений;</w:t>
      </w:r>
    </w:p>
    <w:p w:rsidR="00D86629" w:rsidRPr="00C442D8" w:rsidRDefault="00D86629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по внесению изменений в штатные расписания, положения об оплате труда;</w:t>
      </w:r>
    </w:p>
    <w:p w:rsidR="00F1704A" w:rsidRDefault="00C442D8" w:rsidP="00F1704A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по ликвидации, реорганизации муниципальных предприятий и учреждений, внесению изменений в уставы муницип</w:t>
      </w:r>
      <w:r w:rsidR="00D86629">
        <w:rPr>
          <w:color w:val="000000" w:themeColor="text1"/>
          <w:spacing w:val="2"/>
          <w:sz w:val="28"/>
          <w:szCs w:val="28"/>
        </w:rPr>
        <w:t>альных предприятий и учреждений.</w:t>
      </w:r>
    </w:p>
    <w:p w:rsidR="00C442D8" w:rsidRDefault="00C442D8" w:rsidP="00F1704A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3. Полномочия балансовой комиссии</w:t>
      </w:r>
    </w:p>
    <w:p w:rsidR="00532A2A" w:rsidRPr="00C442D8" w:rsidRDefault="00532A2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3.1. Балансовая комиссия вправе принимать следующие решения: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об оценке результатов финансово-хозяйственной деятельности муниципальных предприятий и учреждений по итогам отчетного периода;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об оценке деятельности руководителей;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 поощрении руководителей муниципальных предприятий (учреждений) по итогам работы за год;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 разработке планов мероприятий по оздоровлению финансово-хозяйственной деятельности муниципальных предприятий (учреждений);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 необходимости проведения проверок (ревизии) финансово-хозяйственной деятельности муниципальных предприятий (учреждений);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 повторном рассмотрении итогов финансово-хозяйственной деятельности муниципальных предприятий (учреждений);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 внесении предложений по реорганизации, ликвидации муниципальных предприятий (учреждений);</w:t>
      </w:r>
    </w:p>
    <w:p w:rsidR="00C442D8" w:rsidRPr="00405783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- о даче рекомендаций структурным подразделениям администрации </w:t>
      </w:r>
      <w:r w:rsidR="008B0292">
        <w:rPr>
          <w:color w:val="000000" w:themeColor="text1"/>
          <w:spacing w:val="2"/>
          <w:sz w:val="28"/>
          <w:szCs w:val="28"/>
        </w:rPr>
        <w:t>Саянского района</w:t>
      </w:r>
      <w:r w:rsidRPr="00C442D8">
        <w:rPr>
          <w:color w:val="000000" w:themeColor="text1"/>
          <w:spacing w:val="2"/>
          <w:sz w:val="28"/>
          <w:szCs w:val="28"/>
        </w:rPr>
        <w:t xml:space="preserve"> (далее - структурные подразделения администрации) по вопросам осуществления полномочий собственника муниципальных предприятий и учреждений по согласованию сделок, подлежащих </w:t>
      </w:r>
      <w:r w:rsidRPr="00405783">
        <w:rPr>
          <w:color w:val="000000" w:themeColor="text1"/>
          <w:spacing w:val="2"/>
          <w:sz w:val="28"/>
          <w:szCs w:val="28"/>
        </w:rPr>
        <w:t>согласованию в соответствии с </w:t>
      </w:r>
      <w:hyperlink r:id="rId12" w:history="1">
        <w:r w:rsidRPr="00405783">
          <w:rPr>
            <w:color w:val="000000" w:themeColor="text1"/>
            <w:spacing w:val="2"/>
            <w:sz w:val="28"/>
            <w:szCs w:val="28"/>
          </w:rPr>
          <w:t>Федеральным законом от 14.11.2002 N 161-ФЗ "О государственных и муниципальных унитарных предприятиях"</w:t>
        </w:r>
      </w:hyperlink>
      <w:r w:rsidRPr="00405783">
        <w:rPr>
          <w:color w:val="000000" w:themeColor="text1"/>
          <w:spacing w:val="2"/>
          <w:sz w:val="28"/>
          <w:szCs w:val="28"/>
        </w:rPr>
        <w:t>, за исключением сделок по сдаче в аренду муниципального имущества;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3.2. Для организации своей деятельности балансовая комиссия вправе: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запрашивать у руководителей муниципальных предприятий и учреждений, а также структурных подразделений администрации документы и материалы, необходимые для получения всесторонней и достоверной информации о деятельности муниципальных предприятий и учреждений;</w:t>
      </w: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заслушивать на заседаниях балансовой комиссии руководителей и главных бухгалтеров муниципальных предприятий и учреждений, руководителей структурных подразделений администрации, ответственных за деятельность муниципальных предприятий и учреждений по вопросам финансово-хозяйственной деятельности муниципальных предприятий и учреждений;</w:t>
      </w:r>
    </w:p>
    <w:p w:rsidR="008C4CCE" w:rsidRDefault="008C4CCE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</w:t>
      </w:r>
      <w:r w:rsidRPr="008C4CCE">
        <w:rPr>
          <w:spacing w:val="2"/>
          <w:sz w:val="28"/>
          <w:szCs w:val="28"/>
        </w:rPr>
        <w:t xml:space="preserve">носить предложения о поощрении руководителей по результатам работы муниципальных предприятий, муниципальных учреждений за </w:t>
      </w:r>
      <w:r w:rsidRPr="008C4CCE">
        <w:rPr>
          <w:spacing w:val="2"/>
          <w:sz w:val="28"/>
          <w:szCs w:val="28"/>
        </w:rPr>
        <w:lastRenderedPageBreak/>
        <w:t>отчетный период или привлечении их к ответственности, установленной законодательством Российской Федерации, за неудовлетворительную р</w:t>
      </w:r>
      <w:r w:rsidR="00532A2A">
        <w:rPr>
          <w:spacing w:val="2"/>
          <w:sz w:val="28"/>
          <w:szCs w:val="28"/>
        </w:rPr>
        <w:t>а</w:t>
      </w:r>
      <w:r w:rsidRPr="008C4CCE">
        <w:rPr>
          <w:spacing w:val="2"/>
          <w:sz w:val="28"/>
          <w:szCs w:val="28"/>
        </w:rPr>
        <w:t>боту муниципальных предпр</w:t>
      </w:r>
      <w:r w:rsidR="00532A2A">
        <w:rPr>
          <w:spacing w:val="2"/>
          <w:sz w:val="28"/>
          <w:szCs w:val="28"/>
        </w:rPr>
        <w:t>иятий, муниципальных учреждений;</w:t>
      </w: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в случае необходимости привлекать к своей деятельности специалистов в той или иной области знаний, а также представителей правоохранительных, налоговых и иных органов.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Требования балансовой комиссии в части сроков, объемов, порядка оформления и представления необходимых документов и сведений являются обязательными для руководителей муниципальных предприятий и учреждений, а также структурных подразделений администрации.</w:t>
      </w:r>
    </w:p>
    <w:p w:rsidR="00532A2A" w:rsidRDefault="00532A2A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532A2A" w:rsidRDefault="00C442D8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 Организация деятельности балансовой комиссии</w:t>
      </w:r>
      <w:r w:rsidR="00532A2A">
        <w:rPr>
          <w:color w:val="000000" w:themeColor="text1"/>
          <w:spacing w:val="2"/>
          <w:sz w:val="28"/>
          <w:szCs w:val="28"/>
        </w:rPr>
        <w:t xml:space="preserve"> </w:t>
      </w:r>
    </w:p>
    <w:p w:rsidR="00532A2A" w:rsidRDefault="00532A2A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4.1. Балансовая комиссия осуществляет свою деятельность на коллегиальной основе. Состав балансовой комиссии утверждается постановлением администрации </w:t>
      </w:r>
      <w:r w:rsidR="008B0292">
        <w:rPr>
          <w:color w:val="000000" w:themeColor="text1"/>
          <w:spacing w:val="2"/>
          <w:sz w:val="28"/>
          <w:szCs w:val="28"/>
        </w:rPr>
        <w:t>Саянского района</w:t>
      </w:r>
      <w:r w:rsidRPr="00C442D8">
        <w:rPr>
          <w:color w:val="000000" w:themeColor="text1"/>
          <w:spacing w:val="2"/>
          <w:sz w:val="28"/>
          <w:szCs w:val="28"/>
        </w:rPr>
        <w:t>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4.2. Председатель балансовой комиссии: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осуществляет общее руководство работой балансовой комиссии и несет ответственность за выполнение задач, возложенных на балансовую комиссию;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утверждает план работы и график проведения заседаний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назначает дату заседания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созывает по мере необходимости внеплановые заседания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утверждает протоколы заседаний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- ежегодно направляет отчеты о работе балансовой комиссии главе </w:t>
      </w:r>
      <w:r w:rsidR="008B0292">
        <w:rPr>
          <w:color w:val="000000" w:themeColor="text1"/>
          <w:spacing w:val="2"/>
          <w:sz w:val="28"/>
          <w:szCs w:val="28"/>
        </w:rPr>
        <w:t>Саянского района</w:t>
      </w:r>
      <w:r w:rsidRPr="00C442D8">
        <w:rPr>
          <w:color w:val="000000" w:themeColor="text1"/>
          <w:spacing w:val="2"/>
          <w:sz w:val="28"/>
          <w:szCs w:val="28"/>
        </w:rPr>
        <w:t>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В случае отсутствия председателя балансовой комиссии его обязанности исполняет заместител</w:t>
      </w:r>
      <w:r w:rsidR="008B0292">
        <w:rPr>
          <w:color w:val="000000" w:themeColor="text1"/>
          <w:spacing w:val="2"/>
          <w:sz w:val="28"/>
          <w:szCs w:val="28"/>
        </w:rPr>
        <w:t>ь</w:t>
      </w:r>
      <w:r w:rsidRPr="00C442D8">
        <w:rPr>
          <w:color w:val="000000" w:themeColor="text1"/>
          <w:spacing w:val="2"/>
          <w:sz w:val="28"/>
          <w:szCs w:val="28"/>
        </w:rPr>
        <w:t xml:space="preserve"> председателя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4.3. Секретарь балансовой комиссии обеспечивает организационно-техническую работу, в том числе: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формирует перечень муниципальных предприятий и учреждений, деятельность которых подлежит рассмотрению на заседаниях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составляет повестки заседаний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обеспечивает созыв участников заседания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регистрирует членов балансовой комиссии и приглашенных лиц;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снабжает информационными материалами членов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ведет протоколы заседаний балансовой комиссии и оформляет их в установленном порядке;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направляет копии протокола или выписки из протокола членам и участникам заседания балансовой комиссии;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lastRenderedPageBreak/>
        <w:t>- готовит ежегодный отчет о выполнении решений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4.4. Муниципальные предприятия и учреждения, а также структурные подразделения администрации по запросу секретаря балансовой комиссии в недельный срок представляют ему необходимые информационные материалы на бумажных и (или) электронных носителях.</w:t>
      </w:r>
    </w:p>
    <w:p w:rsid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C4B3E">
        <w:rPr>
          <w:color w:val="000000" w:themeColor="text1"/>
          <w:spacing w:val="2"/>
          <w:sz w:val="28"/>
          <w:szCs w:val="28"/>
        </w:rPr>
        <w:t>4.</w:t>
      </w:r>
      <w:r w:rsidR="00BC4B3E">
        <w:rPr>
          <w:color w:val="000000" w:themeColor="text1"/>
          <w:spacing w:val="2"/>
          <w:sz w:val="28"/>
          <w:szCs w:val="28"/>
        </w:rPr>
        <w:t>5</w:t>
      </w:r>
      <w:r w:rsidRPr="00BC4B3E">
        <w:rPr>
          <w:color w:val="000000" w:themeColor="text1"/>
          <w:spacing w:val="2"/>
          <w:sz w:val="28"/>
          <w:szCs w:val="28"/>
        </w:rPr>
        <w:t xml:space="preserve">. </w:t>
      </w:r>
      <w:r w:rsidRPr="00A03199">
        <w:rPr>
          <w:color w:val="000000" w:themeColor="text1"/>
          <w:spacing w:val="2"/>
          <w:sz w:val="28"/>
          <w:szCs w:val="28"/>
        </w:rPr>
        <w:t xml:space="preserve">Отдел </w:t>
      </w:r>
      <w:r w:rsidR="00A03199" w:rsidRPr="00A03199">
        <w:rPr>
          <w:sz w:val="28"/>
          <w:szCs w:val="28"/>
        </w:rPr>
        <w:t>экономики, охраны труда и муниципального заказа администрации Саянского района</w:t>
      </w:r>
      <w:r w:rsidRPr="00A03199">
        <w:rPr>
          <w:color w:val="000000" w:themeColor="text1"/>
          <w:spacing w:val="2"/>
          <w:sz w:val="28"/>
          <w:szCs w:val="28"/>
        </w:rPr>
        <w:t xml:space="preserve"> (далее </w:t>
      </w:r>
      <w:r w:rsidR="00A03199">
        <w:rPr>
          <w:color w:val="000000" w:themeColor="text1"/>
          <w:spacing w:val="2"/>
          <w:sz w:val="28"/>
          <w:szCs w:val="28"/>
        </w:rPr>
        <w:t>–</w:t>
      </w:r>
      <w:r w:rsidRPr="00A03199">
        <w:rPr>
          <w:color w:val="000000" w:themeColor="text1"/>
          <w:spacing w:val="2"/>
          <w:sz w:val="28"/>
          <w:szCs w:val="28"/>
        </w:rPr>
        <w:t xml:space="preserve"> отдел</w:t>
      </w:r>
      <w:r w:rsidR="00A03199">
        <w:rPr>
          <w:color w:val="000000" w:themeColor="text1"/>
          <w:spacing w:val="2"/>
          <w:sz w:val="28"/>
          <w:szCs w:val="28"/>
        </w:rPr>
        <w:t xml:space="preserve"> экономики</w:t>
      </w:r>
      <w:r w:rsidRPr="00A03199">
        <w:rPr>
          <w:color w:val="000000" w:themeColor="text1"/>
          <w:spacing w:val="2"/>
          <w:sz w:val="28"/>
          <w:szCs w:val="28"/>
        </w:rPr>
        <w:t>) на основании полученных от муниципальных предприятий, учреждений материалов представляет анализ их финансово-хозяйственной деятельности по каждому муниципальному предприятию, учреждению и направляет результат п</w:t>
      </w:r>
      <w:r w:rsidR="006D7A75">
        <w:rPr>
          <w:color w:val="000000" w:themeColor="text1"/>
          <w:spacing w:val="2"/>
          <w:sz w:val="28"/>
          <w:szCs w:val="28"/>
        </w:rPr>
        <w:t>редседателю балансовой комиссии;</w:t>
      </w:r>
    </w:p>
    <w:p w:rsidR="006D7A75" w:rsidRPr="00A03199" w:rsidRDefault="006D7A75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МКУ ФЭУ «Администрации Саянского района» предоставляет информацию о выделенных лимитах бюджетных средств и фактическом их использовании.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6</w:t>
      </w:r>
      <w:r w:rsidRPr="00C442D8">
        <w:rPr>
          <w:color w:val="000000" w:themeColor="text1"/>
          <w:spacing w:val="2"/>
          <w:sz w:val="28"/>
          <w:szCs w:val="28"/>
        </w:rPr>
        <w:t>. Муниципальные предприятия и учреждения при рассмотрении вопроса об итогах финансово-хозяйственной деятельности представляют следующие материалы: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бухгалтерский баланс по типовым формам, утвержденным Минфином России;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пояснительную записку о финансово-хозяйственной деятельности муниципального предприятия (учреждения) за отчетный период;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сведения о численности и заработной плате работников</w:t>
      </w:r>
      <w:r w:rsidR="006D7A75">
        <w:rPr>
          <w:color w:val="000000" w:themeColor="text1"/>
          <w:spacing w:val="2"/>
          <w:sz w:val="28"/>
          <w:szCs w:val="28"/>
        </w:rPr>
        <w:t xml:space="preserve"> (штатные расписания, кадровые отчеты и др.)</w:t>
      </w:r>
      <w:r w:rsidRPr="00C442D8">
        <w:rPr>
          <w:color w:val="000000" w:themeColor="text1"/>
          <w:spacing w:val="2"/>
          <w:sz w:val="28"/>
          <w:szCs w:val="28"/>
        </w:rPr>
        <w:t>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справку о налоговых и неналоговых платежах с указанием сальдо;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полную расшифровку дебиторской и кредиторской задолженности муниципального предприятия (учреждения);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- отчет об исполнении сметы доходов и расходов муниципальных предприятий (учреждений), финансируемых из бюджета </w:t>
      </w:r>
      <w:r w:rsidR="00A03199">
        <w:rPr>
          <w:color w:val="000000" w:themeColor="text1"/>
          <w:spacing w:val="2"/>
          <w:sz w:val="28"/>
          <w:szCs w:val="28"/>
        </w:rPr>
        <w:t>района</w:t>
      </w:r>
      <w:r w:rsidRPr="00C442D8">
        <w:rPr>
          <w:color w:val="000000" w:themeColor="text1"/>
          <w:spacing w:val="2"/>
          <w:sz w:val="28"/>
          <w:szCs w:val="28"/>
        </w:rPr>
        <w:t>;</w:t>
      </w:r>
    </w:p>
    <w:p w:rsidR="00C442D8" w:rsidRPr="00B602C4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02C4">
        <w:rPr>
          <w:color w:val="000000" w:themeColor="text1"/>
          <w:spacing w:val="2"/>
          <w:sz w:val="28"/>
          <w:szCs w:val="28"/>
        </w:rPr>
        <w:t>- копию аудиторского заключения, если предприятие в соответствии с </w:t>
      </w:r>
      <w:hyperlink r:id="rId13" w:history="1">
        <w:r w:rsidRPr="00B602C4">
          <w:rPr>
            <w:color w:val="000000" w:themeColor="text1"/>
            <w:spacing w:val="2"/>
            <w:sz w:val="28"/>
            <w:szCs w:val="28"/>
          </w:rPr>
          <w:t>Федеральным законом от 30.12.2008 N 307-ФЗ "Об аудиторской деятельности"</w:t>
        </w:r>
      </w:hyperlink>
      <w:r w:rsidRPr="00B602C4">
        <w:rPr>
          <w:color w:val="000000" w:themeColor="text1"/>
          <w:spacing w:val="2"/>
          <w:sz w:val="28"/>
          <w:szCs w:val="28"/>
        </w:rPr>
        <w:t> подлежит аудиту;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копии актов проверок финансово-хозяйственной деятельности муниципального предприятия (учреждения);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копию договора хозяйственного ведения или оперативного управления;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- иную дополнительную информацию, необходимую для работы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7</w:t>
      </w:r>
      <w:r w:rsidRPr="00C442D8">
        <w:rPr>
          <w:color w:val="000000" w:themeColor="text1"/>
          <w:spacing w:val="2"/>
          <w:sz w:val="28"/>
          <w:szCs w:val="28"/>
        </w:rPr>
        <w:t>. Для рассмотрения вопроса об оценке деятельности руководителей муниципальных предприятий и поощрении по итогам за год руководитель каждого предприятия направляет согласованный кур</w:t>
      </w:r>
      <w:r w:rsidR="00A03199">
        <w:rPr>
          <w:color w:val="000000" w:themeColor="text1"/>
          <w:spacing w:val="2"/>
          <w:sz w:val="28"/>
          <w:szCs w:val="28"/>
        </w:rPr>
        <w:t>ирующим</w:t>
      </w:r>
      <w:r w:rsidRPr="00C442D8">
        <w:rPr>
          <w:color w:val="000000" w:themeColor="text1"/>
          <w:spacing w:val="2"/>
          <w:sz w:val="28"/>
          <w:szCs w:val="28"/>
        </w:rPr>
        <w:t xml:space="preserve"> </w:t>
      </w:r>
      <w:r w:rsidR="00A03199">
        <w:rPr>
          <w:color w:val="000000" w:themeColor="text1"/>
          <w:spacing w:val="2"/>
          <w:sz w:val="28"/>
          <w:szCs w:val="28"/>
        </w:rPr>
        <w:t>заместителем главы района</w:t>
      </w:r>
      <w:r w:rsidRPr="00C442D8">
        <w:rPr>
          <w:color w:val="000000" w:themeColor="text1"/>
          <w:spacing w:val="2"/>
          <w:sz w:val="28"/>
          <w:szCs w:val="28"/>
        </w:rPr>
        <w:t xml:space="preserve"> отчет об исполнении плана финансово-хозяйственной деятельности за отчетный год в адрес председат</w:t>
      </w:r>
      <w:r w:rsidR="00A03199">
        <w:rPr>
          <w:color w:val="000000" w:themeColor="text1"/>
          <w:spacing w:val="2"/>
          <w:sz w:val="28"/>
          <w:szCs w:val="28"/>
        </w:rPr>
        <w:t xml:space="preserve">еля балансовой комиссии. Отдел экономики </w:t>
      </w:r>
      <w:r w:rsidRPr="00C442D8">
        <w:rPr>
          <w:color w:val="000000" w:themeColor="text1"/>
          <w:spacing w:val="2"/>
          <w:sz w:val="28"/>
          <w:szCs w:val="28"/>
        </w:rPr>
        <w:t xml:space="preserve">представляет в адрес председателя балансовой комиссии информацию об уровне фактически достигнутых </w:t>
      </w:r>
      <w:r w:rsidRPr="00C442D8">
        <w:rPr>
          <w:color w:val="000000" w:themeColor="text1"/>
          <w:spacing w:val="2"/>
          <w:sz w:val="28"/>
          <w:szCs w:val="28"/>
        </w:rPr>
        <w:lastRenderedPageBreak/>
        <w:t>целевых показателей эффективности деятельности муниципальных предприятий в отчетном периоде по отношению к фактическим значениям предыдущего года.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8</w:t>
      </w:r>
      <w:r w:rsidRPr="00C442D8">
        <w:rPr>
          <w:color w:val="000000" w:themeColor="text1"/>
          <w:spacing w:val="2"/>
          <w:sz w:val="28"/>
          <w:szCs w:val="28"/>
        </w:rPr>
        <w:t>. Основной формой работы балансовой комиссии являются заседания, которые назначаются председателем балансовой комиссии по мере поступления ходатайств о рассмотрении определенного вопроса или в соответствии с графиком, утвержденным председателем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На заседаниях балансовой комиссии обязательно присутствие руководителя муниципального предприятия (учреждения), финансово-хозяйственная деятельность которого является предметом рассмотрения</w:t>
      </w:r>
      <w:r w:rsidR="004434ED">
        <w:rPr>
          <w:color w:val="000000" w:themeColor="text1"/>
          <w:spacing w:val="2"/>
          <w:sz w:val="28"/>
          <w:szCs w:val="28"/>
        </w:rPr>
        <w:t>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9</w:t>
      </w:r>
      <w:r w:rsidRPr="00C442D8">
        <w:rPr>
          <w:color w:val="000000" w:themeColor="text1"/>
          <w:spacing w:val="2"/>
          <w:sz w:val="28"/>
          <w:szCs w:val="28"/>
        </w:rPr>
        <w:t>. В случае необходимости могут проводиться внеплановые заседания балансовой комиссии. Решения о проведении внеплановых заседаний и об их повестке принимает председатель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10</w:t>
      </w:r>
      <w:r w:rsidRPr="00C442D8">
        <w:rPr>
          <w:color w:val="000000" w:themeColor="text1"/>
          <w:spacing w:val="2"/>
          <w:sz w:val="28"/>
          <w:szCs w:val="28"/>
        </w:rPr>
        <w:t>. Балансовая комиссия правомочна решать вопросы, если на заседании присутствует не менее 2/3 от числа ее членов (без учета секретаря балансовой комиссии).</w:t>
      </w:r>
      <w:r w:rsidR="00C2480A">
        <w:rPr>
          <w:color w:val="000000" w:themeColor="text1"/>
          <w:spacing w:val="2"/>
          <w:sz w:val="28"/>
          <w:szCs w:val="28"/>
        </w:rPr>
        <w:t xml:space="preserve"> </w:t>
      </w:r>
      <w:r w:rsidRPr="00C442D8">
        <w:rPr>
          <w:color w:val="000000" w:themeColor="text1"/>
          <w:spacing w:val="2"/>
          <w:sz w:val="28"/>
          <w:szCs w:val="28"/>
        </w:rPr>
        <w:t>Члены балансовой комиссии обязаны присутствовать на каждом ее заседании.</w:t>
      </w:r>
      <w:r w:rsidR="00C2480A">
        <w:rPr>
          <w:color w:val="000000" w:themeColor="text1"/>
          <w:spacing w:val="2"/>
          <w:sz w:val="28"/>
          <w:szCs w:val="28"/>
        </w:rPr>
        <w:t xml:space="preserve"> С</w:t>
      </w:r>
      <w:r w:rsidRPr="00C442D8">
        <w:rPr>
          <w:color w:val="000000" w:themeColor="text1"/>
          <w:spacing w:val="2"/>
          <w:sz w:val="28"/>
          <w:szCs w:val="28"/>
        </w:rPr>
        <w:t>екретарь балансовой комиссии не правомочен принимать участие в голосовании.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11</w:t>
      </w:r>
      <w:r w:rsidRPr="00C442D8">
        <w:rPr>
          <w:color w:val="000000" w:themeColor="text1"/>
          <w:spacing w:val="2"/>
          <w:sz w:val="28"/>
          <w:szCs w:val="28"/>
        </w:rPr>
        <w:t>. Решение балансовой комиссии считается принятым, если за него проголосовало большинство из присутствующих на заседании членов комиссии (без учета секретаря балансовой комиссии).</w:t>
      </w:r>
      <w:r w:rsidR="00C2480A">
        <w:rPr>
          <w:color w:val="000000" w:themeColor="text1"/>
          <w:spacing w:val="2"/>
          <w:sz w:val="28"/>
          <w:szCs w:val="28"/>
        </w:rPr>
        <w:t xml:space="preserve"> </w:t>
      </w:r>
      <w:r w:rsidRPr="00C442D8">
        <w:rPr>
          <w:color w:val="000000" w:themeColor="text1"/>
          <w:spacing w:val="2"/>
          <w:sz w:val="28"/>
          <w:szCs w:val="28"/>
        </w:rPr>
        <w:t>Голос председателя балансовой комиссии (заместителя председателя</w:t>
      </w:r>
      <w:r w:rsidR="004434ED">
        <w:rPr>
          <w:color w:val="000000" w:themeColor="text1"/>
          <w:spacing w:val="2"/>
          <w:sz w:val="28"/>
          <w:szCs w:val="28"/>
        </w:rPr>
        <w:t xml:space="preserve"> в случае отсутствия председателя</w:t>
      </w:r>
      <w:r w:rsidRPr="00C442D8">
        <w:rPr>
          <w:color w:val="000000" w:themeColor="text1"/>
          <w:spacing w:val="2"/>
          <w:sz w:val="28"/>
          <w:szCs w:val="28"/>
        </w:rPr>
        <w:t>) является решающим при равенстве голосов.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4.</w:t>
      </w:r>
      <w:r w:rsidR="00A03199">
        <w:rPr>
          <w:color w:val="000000" w:themeColor="text1"/>
          <w:spacing w:val="2"/>
          <w:sz w:val="28"/>
          <w:szCs w:val="28"/>
        </w:rPr>
        <w:t>12</w:t>
      </w:r>
      <w:r w:rsidRPr="00C442D8">
        <w:rPr>
          <w:color w:val="000000" w:themeColor="text1"/>
          <w:spacing w:val="2"/>
          <w:sz w:val="28"/>
          <w:szCs w:val="28"/>
        </w:rPr>
        <w:t>. Решения балансовой комиссии оформляются протоколом. Оформление протокола заседания балансовой комиссии производится в течение 3 рабочих дней.</w:t>
      </w:r>
      <w:r w:rsidR="00C2480A">
        <w:rPr>
          <w:color w:val="000000" w:themeColor="text1"/>
          <w:spacing w:val="2"/>
          <w:sz w:val="28"/>
          <w:szCs w:val="28"/>
        </w:rPr>
        <w:t xml:space="preserve"> </w:t>
      </w:r>
      <w:r w:rsidRPr="00C442D8">
        <w:rPr>
          <w:color w:val="000000" w:themeColor="text1"/>
          <w:spacing w:val="2"/>
          <w:sz w:val="28"/>
          <w:szCs w:val="28"/>
        </w:rPr>
        <w:t>Если на момент утверждения протокола председатель балансовой комиссии отсутствует, протокол утверждается заместителем председателя балансовой комиссии.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После утверждения председателем протокола балансовой комиссии секретарь направляет копии протокола или выписки из протокола всем членам балансовой комиссии, а также руководителям структурных подразделений администрации и руководителям муниципальных предприятий (учреждений), если таковым были даны соответствующие поручения для исполнения в установленный срок.</w:t>
      </w:r>
    </w:p>
    <w:p w:rsidR="00C2480A" w:rsidRDefault="00C2480A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C442D8">
        <w:rPr>
          <w:color w:val="000000" w:themeColor="text1"/>
          <w:spacing w:val="2"/>
          <w:sz w:val="28"/>
          <w:szCs w:val="28"/>
        </w:rPr>
        <w:t xml:space="preserve"> исполнением решений балансовой комиссии</w:t>
      </w:r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 xml:space="preserve">5.1.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C442D8">
        <w:rPr>
          <w:color w:val="000000" w:themeColor="text1"/>
          <w:spacing w:val="2"/>
          <w:sz w:val="28"/>
          <w:szCs w:val="28"/>
        </w:rPr>
        <w:t xml:space="preserve"> исполнением принятых решений балансовой комиссии возлагается на председателя балансовой комиссии. </w:t>
      </w:r>
      <w:proofErr w:type="gramStart"/>
      <w:r w:rsidRPr="00C442D8">
        <w:rPr>
          <w:color w:val="000000" w:themeColor="text1"/>
          <w:spacing w:val="2"/>
          <w:sz w:val="28"/>
          <w:szCs w:val="28"/>
        </w:rPr>
        <w:t>Руководители муниципальных предприятий и учреждений, а также структурных подразделений администрации в указанные в протоколе сроки представляют секретарю балансовой комиссии информацию о принятых мерах по выполнению решений балансовой комиссии.</w:t>
      </w:r>
      <w:proofErr w:type="gramEnd"/>
    </w:p>
    <w:p w:rsidR="00C442D8" w:rsidRPr="00C442D8" w:rsidRDefault="00C442D8" w:rsidP="00255F69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442D8">
        <w:rPr>
          <w:color w:val="000000" w:themeColor="text1"/>
          <w:spacing w:val="2"/>
          <w:sz w:val="28"/>
          <w:szCs w:val="28"/>
        </w:rPr>
        <w:t>5.2. Ежегодно отчет об итогах проделанной работы балансовой комисси</w:t>
      </w:r>
      <w:r w:rsidR="00C2480A">
        <w:rPr>
          <w:color w:val="000000" w:themeColor="text1"/>
          <w:spacing w:val="2"/>
          <w:sz w:val="28"/>
          <w:szCs w:val="28"/>
        </w:rPr>
        <w:t>и</w:t>
      </w:r>
      <w:r w:rsidRPr="00C442D8">
        <w:rPr>
          <w:color w:val="000000" w:themeColor="text1"/>
          <w:spacing w:val="2"/>
          <w:sz w:val="28"/>
          <w:szCs w:val="28"/>
        </w:rPr>
        <w:t xml:space="preserve"> направляется </w:t>
      </w:r>
      <w:r w:rsidR="004362AC">
        <w:rPr>
          <w:color w:val="000000" w:themeColor="text1"/>
          <w:spacing w:val="2"/>
          <w:sz w:val="28"/>
          <w:szCs w:val="28"/>
        </w:rPr>
        <w:t>главе района</w:t>
      </w:r>
      <w:r w:rsidRPr="00C442D8">
        <w:rPr>
          <w:color w:val="000000" w:themeColor="text1"/>
          <w:spacing w:val="2"/>
          <w:sz w:val="28"/>
          <w:szCs w:val="28"/>
        </w:rPr>
        <w:t>.</w:t>
      </w:r>
    </w:p>
    <w:sectPr w:rsidR="00C442D8" w:rsidRPr="00C442D8" w:rsidSect="00EF4354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69" w:rsidRDefault="00255F69" w:rsidP="00EF4354">
      <w:pPr>
        <w:spacing w:line="240" w:lineRule="auto"/>
      </w:pPr>
      <w:r>
        <w:separator/>
      </w:r>
    </w:p>
  </w:endnote>
  <w:endnote w:type="continuationSeparator" w:id="1">
    <w:p w:rsidR="00255F69" w:rsidRDefault="00255F69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69" w:rsidRDefault="00255F69" w:rsidP="00EF4354">
      <w:pPr>
        <w:spacing w:line="240" w:lineRule="auto"/>
      </w:pPr>
      <w:r>
        <w:separator/>
      </w:r>
    </w:p>
  </w:footnote>
  <w:footnote w:type="continuationSeparator" w:id="1">
    <w:p w:rsidR="00255F69" w:rsidRDefault="00255F69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93F6469"/>
    <w:multiLevelType w:val="hybridMultilevel"/>
    <w:tmpl w:val="FE02416C"/>
    <w:lvl w:ilvl="0" w:tplc="DBAE4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C666F"/>
    <w:multiLevelType w:val="hybridMultilevel"/>
    <w:tmpl w:val="217E68CA"/>
    <w:lvl w:ilvl="0" w:tplc="9AC8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501B1"/>
    <w:multiLevelType w:val="hybridMultilevel"/>
    <w:tmpl w:val="C4B8623E"/>
    <w:lvl w:ilvl="0" w:tplc="EC74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570"/>
    <w:rsid w:val="00015111"/>
    <w:rsid w:val="000228D9"/>
    <w:rsid w:val="00035B62"/>
    <w:rsid w:val="00035BCA"/>
    <w:rsid w:val="0004605F"/>
    <w:rsid w:val="0005587E"/>
    <w:rsid w:val="0005790C"/>
    <w:rsid w:val="000A062E"/>
    <w:rsid w:val="000A06DC"/>
    <w:rsid w:val="000C6238"/>
    <w:rsid w:val="000E33A3"/>
    <w:rsid w:val="000F08A0"/>
    <w:rsid w:val="000F1E17"/>
    <w:rsid w:val="00105261"/>
    <w:rsid w:val="001075E1"/>
    <w:rsid w:val="00112595"/>
    <w:rsid w:val="001244C7"/>
    <w:rsid w:val="001272B0"/>
    <w:rsid w:val="00142B2C"/>
    <w:rsid w:val="0015551B"/>
    <w:rsid w:val="0015753A"/>
    <w:rsid w:val="00165A6B"/>
    <w:rsid w:val="001705C4"/>
    <w:rsid w:val="00182025"/>
    <w:rsid w:val="00184436"/>
    <w:rsid w:val="00192D24"/>
    <w:rsid w:val="00196297"/>
    <w:rsid w:val="0019734E"/>
    <w:rsid w:val="001E0E5A"/>
    <w:rsid w:val="001E18E3"/>
    <w:rsid w:val="001F0234"/>
    <w:rsid w:val="002033CC"/>
    <w:rsid w:val="00217418"/>
    <w:rsid w:val="0022605D"/>
    <w:rsid w:val="00226988"/>
    <w:rsid w:val="00235B3A"/>
    <w:rsid w:val="00255F69"/>
    <w:rsid w:val="00256B95"/>
    <w:rsid w:val="00262623"/>
    <w:rsid w:val="00280204"/>
    <w:rsid w:val="00280555"/>
    <w:rsid w:val="00285578"/>
    <w:rsid w:val="002C4183"/>
    <w:rsid w:val="002D5781"/>
    <w:rsid w:val="002E7901"/>
    <w:rsid w:val="002E7E18"/>
    <w:rsid w:val="002F0F7F"/>
    <w:rsid w:val="003043ED"/>
    <w:rsid w:val="00320348"/>
    <w:rsid w:val="00321CC4"/>
    <w:rsid w:val="00322386"/>
    <w:rsid w:val="00322A34"/>
    <w:rsid w:val="0032518A"/>
    <w:rsid w:val="00330072"/>
    <w:rsid w:val="00331C4D"/>
    <w:rsid w:val="00344027"/>
    <w:rsid w:val="00344BE2"/>
    <w:rsid w:val="00347897"/>
    <w:rsid w:val="00395324"/>
    <w:rsid w:val="003A3698"/>
    <w:rsid w:val="003A4223"/>
    <w:rsid w:val="003A4360"/>
    <w:rsid w:val="003A6CE3"/>
    <w:rsid w:val="003B03AB"/>
    <w:rsid w:val="003C644B"/>
    <w:rsid w:val="003E59AD"/>
    <w:rsid w:val="003E6AAD"/>
    <w:rsid w:val="003F6E8E"/>
    <w:rsid w:val="00402AF2"/>
    <w:rsid w:val="00405783"/>
    <w:rsid w:val="00413FCD"/>
    <w:rsid w:val="00416E94"/>
    <w:rsid w:val="00421B9F"/>
    <w:rsid w:val="004362AC"/>
    <w:rsid w:val="004434ED"/>
    <w:rsid w:val="004543C3"/>
    <w:rsid w:val="00467862"/>
    <w:rsid w:val="00470D8F"/>
    <w:rsid w:val="00472F92"/>
    <w:rsid w:val="00474200"/>
    <w:rsid w:val="00474FED"/>
    <w:rsid w:val="00487D09"/>
    <w:rsid w:val="004B024A"/>
    <w:rsid w:val="004C6D1E"/>
    <w:rsid w:val="004D4BC3"/>
    <w:rsid w:val="004D5A44"/>
    <w:rsid w:val="004D7E59"/>
    <w:rsid w:val="004E4A21"/>
    <w:rsid w:val="00504D29"/>
    <w:rsid w:val="00517F09"/>
    <w:rsid w:val="005200F1"/>
    <w:rsid w:val="00532A2A"/>
    <w:rsid w:val="00545094"/>
    <w:rsid w:val="00545D75"/>
    <w:rsid w:val="00546F9D"/>
    <w:rsid w:val="005635D2"/>
    <w:rsid w:val="0057267E"/>
    <w:rsid w:val="005756F4"/>
    <w:rsid w:val="005846BE"/>
    <w:rsid w:val="00586A13"/>
    <w:rsid w:val="00596057"/>
    <w:rsid w:val="005A0A66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41005"/>
    <w:rsid w:val="00677C82"/>
    <w:rsid w:val="00677F77"/>
    <w:rsid w:val="00680F70"/>
    <w:rsid w:val="0068744B"/>
    <w:rsid w:val="00696012"/>
    <w:rsid w:val="006A7C80"/>
    <w:rsid w:val="006C2E57"/>
    <w:rsid w:val="006C3094"/>
    <w:rsid w:val="006D37AA"/>
    <w:rsid w:val="006D7A75"/>
    <w:rsid w:val="006E6F04"/>
    <w:rsid w:val="007104DC"/>
    <w:rsid w:val="007127E3"/>
    <w:rsid w:val="00722A9B"/>
    <w:rsid w:val="00730B56"/>
    <w:rsid w:val="00730DE8"/>
    <w:rsid w:val="00760D72"/>
    <w:rsid w:val="00770538"/>
    <w:rsid w:val="00780CA7"/>
    <w:rsid w:val="00792F3C"/>
    <w:rsid w:val="00793408"/>
    <w:rsid w:val="00795337"/>
    <w:rsid w:val="007A6610"/>
    <w:rsid w:val="007C1CB1"/>
    <w:rsid w:val="007C4CFF"/>
    <w:rsid w:val="007D6239"/>
    <w:rsid w:val="007E205A"/>
    <w:rsid w:val="007F0A72"/>
    <w:rsid w:val="007F4E1D"/>
    <w:rsid w:val="008007CC"/>
    <w:rsid w:val="00804D50"/>
    <w:rsid w:val="00805A21"/>
    <w:rsid w:val="00805BE8"/>
    <w:rsid w:val="0081029F"/>
    <w:rsid w:val="008260F6"/>
    <w:rsid w:val="00844F8A"/>
    <w:rsid w:val="0085092B"/>
    <w:rsid w:val="008561DA"/>
    <w:rsid w:val="0086206B"/>
    <w:rsid w:val="00866CCF"/>
    <w:rsid w:val="00867D36"/>
    <w:rsid w:val="008770AF"/>
    <w:rsid w:val="00877B01"/>
    <w:rsid w:val="008918BA"/>
    <w:rsid w:val="00892FAA"/>
    <w:rsid w:val="008A27DF"/>
    <w:rsid w:val="008B0292"/>
    <w:rsid w:val="008B0DE8"/>
    <w:rsid w:val="008B5E05"/>
    <w:rsid w:val="008C4CCE"/>
    <w:rsid w:val="008E24F1"/>
    <w:rsid w:val="008F2F78"/>
    <w:rsid w:val="009012F0"/>
    <w:rsid w:val="00924314"/>
    <w:rsid w:val="00924C40"/>
    <w:rsid w:val="009343EC"/>
    <w:rsid w:val="00934DEB"/>
    <w:rsid w:val="00943FBD"/>
    <w:rsid w:val="00955E71"/>
    <w:rsid w:val="00962D66"/>
    <w:rsid w:val="00990721"/>
    <w:rsid w:val="009966CF"/>
    <w:rsid w:val="009B41C9"/>
    <w:rsid w:val="009C68BA"/>
    <w:rsid w:val="009F2F76"/>
    <w:rsid w:val="009F5B95"/>
    <w:rsid w:val="00A03199"/>
    <w:rsid w:val="00A03D3D"/>
    <w:rsid w:val="00A23749"/>
    <w:rsid w:val="00A504FE"/>
    <w:rsid w:val="00A61B6F"/>
    <w:rsid w:val="00A70459"/>
    <w:rsid w:val="00A745E2"/>
    <w:rsid w:val="00A8409A"/>
    <w:rsid w:val="00A919FC"/>
    <w:rsid w:val="00AA1117"/>
    <w:rsid w:val="00AA296D"/>
    <w:rsid w:val="00AA7A3D"/>
    <w:rsid w:val="00AA7B72"/>
    <w:rsid w:val="00AB2F46"/>
    <w:rsid w:val="00AB5A43"/>
    <w:rsid w:val="00AD5F5A"/>
    <w:rsid w:val="00AF011E"/>
    <w:rsid w:val="00B10910"/>
    <w:rsid w:val="00B21D1F"/>
    <w:rsid w:val="00B4264A"/>
    <w:rsid w:val="00B602C4"/>
    <w:rsid w:val="00B71D85"/>
    <w:rsid w:val="00B74E83"/>
    <w:rsid w:val="00B8056D"/>
    <w:rsid w:val="00B81334"/>
    <w:rsid w:val="00B9112A"/>
    <w:rsid w:val="00BA1943"/>
    <w:rsid w:val="00BB0823"/>
    <w:rsid w:val="00BB20FA"/>
    <w:rsid w:val="00BC3BE8"/>
    <w:rsid w:val="00BC4B3E"/>
    <w:rsid w:val="00BD0526"/>
    <w:rsid w:val="00BD1855"/>
    <w:rsid w:val="00BD2760"/>
    <w:rsid w:val="00BD528D"/>
    <w:rsid w:val="00BD78EF"/>
    <w:rsid w:val="00BF7ED2"/>
    <w:rsid w:val="00C0217E"/>
    <w:rsid w:val="00C12369"/>
    <w:rsid w:val="00C13192"/>
    <w:rsid w:val="00C2480A"/>
    <w:rsid w:val="00C307C6"/>
    <w:rsid w:val="00C31605"/>
    <w:rsid w:val="00C32ADC"/>
    <w:rsid w:val="00C43570"/>
    <w:rsid w:val="00C442D8"/>
    <w:rsid w:val="00C51304"/>
    <w:rsid w:val="00C564DA"/>
    <w:rsid w:val="00C80055"/>
    <w:rsid w:val="00C8344B"/>
    <w:rsid w:val="00CB4D42"/>
    <w:rsid w:val="00CC6BE8"/>
    <w:rsid w:val="00CC7043"/>
    <w:rsid w:val="00CD390B"/>
    <w:rsid w:val="00CD523B"/>
    <w:rsid w:val="00CD6754"/>
    <w:rsid w:val="00CF0C97"/>
    <w:rsid w:val="00CF3580"/>
    <w:rsid w:val="00D00839"/>
    <w:rsid w:val="00D15BD2"/>
    <w:rsid w:val="00D17442"/>
    <w:rsid w:val="00D268D7"/>
    <w:rsid w:val="00D37D29"/>
    <w:rsid w:val="00D41CE2"/>
    <w:rsid w:val="00D47CB0"/>
    <w:rsid w:val="00D52518"/>
    <w:rsid w:val="00D6034E"/>
    <w:rsid w:val="00D61880"/>
    <w:rsid w:val="00D7301C"/>
    <w:rsid w:val="00D8110F"/>
    <w:rsid w:val="00D8155C"/>
    <w:rsid w:val="00D83E8C"/>
    <w:rsid w:val="00D86629"/>
    <w:rsid w:val="00D96887"/>
    <w:rsid w:val="00D96AB5"/>
    <w:rsid w:val="00DA1C97"/>
    <w:rsid w:val="00DA6EE3"/>
    <w:rsid w:val="00DE2B16"/>
    <w:rsid w:val="00DE6A7F"/>
    <w:rsid w:val="00DF2285"/>
    <w:rsid w:val="00DF250C"/>
    <w:rsid w:val="00E011E6"/>
    <w:rsid w:val="00E10AB2"/>
    <w:rsid w:val="00E14889"/>
    <w:rsid w:val="00E34829"/>
    <w:rsid w:val="00E56504"/>
    <w:rsid w:val="00E56BFA"/>
    <w:rsid w:val="00EB0D86"/>
    <w:rsid w:val="00EB380F"/>
    <w:rsid w:val="00ED2BD3"/>
    <w:rsid w:val="00ED7E65"/>
    <w:rsid w:val="00EE739F"/>
    <w:rsid w:val="00EF4354"/>
    <w:rsid w:val="00EF489D"/>
    <w:rsid w:val="00EF68F6"/>
    <w:rsid w:val="00F10716"/>
    <w:rsid w:val="00F1704A"/>
    <w:rsid w:val="00F2570B"/>
    <w:rsid w:val="00F34B0E"/>
    <w:rsid w:val="00F40BD9"/>
    <w:rsid w:val="00F45CE1"/>
    <w:rsid w:val="00F51525"/>
    <w:rsid w:val="00F5484E"/>
    <w:rsid w:val="00F54EF2"/>
    <w:rsid w:val="00F7794B"/>
    <w:rsid w:val="00F8334D"/>
    <w:rsid w:val="00F875E7"/>
    <w:rsid w:val="00F95ACE"/>
    <w:rsid w:val="00F965E7"/>
    <w:rsid w:val="00FB66D1"/>
    <w:rsid w:val="00FB6B27"/>
    <w:rsid w:val="00FD434F"/>
    <w:rsid w:val="00FE3FCF"/>
    <w:rsid w:val="00FF1F4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1">
    <w:name w:val="Body Text 3"/>
    <w:basedOn w:val="a"/>
    <w:link w:val="32"/>
    <w:rsid w:val="00402AF2"/>
    <w:pPr>
      <w:spacing w:line="240" w:lineRule="auto"/>
      <w:ind w:firstLine="0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2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ab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formattext">
    <w:name w:val="formattext"/>
    <w:basedOn w:val="a"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42D8"/>
    <w:rPr>
      <w:color w:val="0000FF"/>
      <w:u w:val="single"/>
    </w:rPr>
  </w:style>
  <w:style w:type="paragraph" w:customStyle="1" w:styleId="unformattext">
    <w:name w:val="unformattext"/>
    <w:basedOn w:val="a"/>
    <w:rsid w:val="00C442D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6206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862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135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4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AC91-95FD-4686-B198-CAB25CC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zxs</cp:lastModifiedBy>
  <cp:revision>172</cp:revision>
  <cp:lastPrinted>2020-01-23T03:00:00Z</cp:lastPrinted>
  <dcterms:created xsi:type="dcterms:W3CDTF">2014-01-23T08:18:00Z</dcterms:created>
  <dcterms:modified xsi:type="dcterms:W3CDTF">2020-02-13T08:40:00Z</dcterms:modified>
</cp:coreProperties>
</file>